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7A7F" w:rsidRPr="001C7B08" w:rsidRDefault="00DB3CE3" w:rsidP="007D7A7F">
      <w:pPr>
        <w:pStyle w:val="Zarkazkladnhotextu2"/>
        <w:tabs>
          <w:tab w:val="clear" w:pos="1560"/>
          <w:tab w:val="left" w:pos="851"/>
        </w:tabs>
        <w:ind w:firstLine="0"/>
        <w:jc w:val="both"/>
        <w:rPr>
          <w:rFonts w:ascii="Arial Narrow" w:hAnsi="Arial Narrow"/>
          <w:sz w:val="22"/>
          <w:szCs w:val="22"/>
        </w:rPr>
      </w:pPr>
      <w:r w:rsidRPr="001C7B08">
        <w:rPr>
          <w:rFonts w:ascii="Arial Narrow" w:hAnsi="Arial Narrow"/>
          <w:sz w:val="22"/>
          <w:szCs w:val="22"/>
        </w:rPr>
        <w:t>Predkladaná proje</w:t>
      </w:r>
      <w:r w:rsidR="00394C8D" w:rsidRPr="001C7B08">
        <w:rPr>
          <w:rFonts w:ascii="Arial Narrow" w:hAnsi="Arial Narrow"/>
          <w:sz w:val="22"/>
          <w:szCs w:val="22"/>
        </w:rPr>
        <w:t xml:space="preserve">ktová dokumentácia rieši </w:t>
      </w:r>
      <w:r w:rsidR="00F17B80" w:rsidRPr="001C7B08">
        <w:rPr>
          <w:rFonts w:ascii="Arial Narrow" w:hAnsi="Arial Narrow"/>
          <w:sz w:val="22"/>
          <w:szCs w:val="22"/>
        </w:rPr>
        <w:t>návrh studne a </w:t>
      </w:r>
      <w:proofErr w:type="spellStart"/>
      <w:r w:rsidR="001C7B08">
        <w:rPr>
          <w:rFonts w:ascii="Arial Narrow" w:hAnsi="Arial Narrow"/>
          <w:sz w:val="22"/>
          <w:szCs w:val="22"/>
        </w:rPr>
        <w:t>armatúrnej</w:t>
      </w:r>
      <w:proofErr w:type="spellEnd"/>
      <w:r w:rsidR="00F17B80" w:rsidRPr="001C7B08">
        <w:rPr>
          <w:rFonts w:ascii="Arial Narrow" w:hAnsi="Arial Narrow"/>
          <w:sz w:val="22"/>
          <w:szCs w:val="22"/>
        </w:rPr>
        <w:t xml:space="preserve"> šachty s čerpacím zariadením</w:t>
      </w:r>
      <w:r w:rsidR="008A3711">
        <w:rPr>
          <w:rFonts w:ascii="Arial Narrow" w:hAnsi="Arial Narrow"/>
          <w:sz w:val="22"/>
          <w:szCs w:val="22"/>
        </w:rPr>
        <w:t xml:space="preserve"> a areálové rozvody vodovodu a požiarnej vody</w:t>
      </w:r>
      <w:r w:rsidR="00F17B80" w:rsidRPr="001C7B08">
        <w:rPr>
          <w:rFonts w:ascii="Arial Narrow" w:hAnsi="Arial Narrow"/>
          <w:sz w:val="22"/>
          <w:szCs w:val="22"/>
        </w:rPr>
        <w:t xml:space="preserve"> v rozsahu napojenia sa na vnútorný vodovod </w:t>
      </w:r>
      <w:r w:rsidR="001B6C1D">
        <w:rPr>
          <w:rFonts w:ascii="Arial Narrow" w:hAnsi="Arial Narrow"/>
          <w:sz w:val="22"/>
          <w:szCs w:val="22"/>
        </w:rPr>
        <w:t>zberného dvora</w:t>
      </w:r>
      <w:r w:rsidRPr="001C7B08">
        <w:rPr>
          <w:rFonts w:ascii="Arial Narrow" w:hAnsi="Arial Narrow"/>
          <w:sz w:val="22"/>
          <w:szCs w:val="22"/>
        </w:rPr>
        <w:t xml:space="preserve">. Projektová dokumentácia je </w:t>
      </w:r>
      <w:r w:rsidR="00394C8D" w:rsidRPr="001C7B08">
        <w:rPr>
          <w:rFonts w:ascii="Arial Narrow" w:hAnsi="Arial Narrow"/>
          <w:sz w:val="22"/>
          <w:szCs w:val="22"/>
        </w:rPr>
        <w:t xml:space="preserve">vypracovaná </w:t>
      </w:r>
      <w:r w:rsidRPr="001C7B08">
        <w:rPr>
          <w:rFonts w:ascii="Arial Narrow" w:hAnsi="Arial Narrow"/>
          <w:sz w:val="22"/>
          <w:szCs w:val="22"/>
        </w:rPr>
        <w:t>v rozsa</w:t>
      </w:r>
      <w:r w:rsidR="00952540" w:rsidRPr="001C7B08">
        <w:rPr>
          <w:rFonts w:ascii="Arial Narrow" w:hAnsi="Arial Narrow"/>
          <w:sz w:val="22"/>
          <w:szCs w:val="22"/>
        </w:rPr>
        <w:t xml:space="preserve">hu </w:t>
      </w:r>
      <w:r w:rsidR="001C7B08">
        <w:rPr>
          <w:rFonts w:ascii="Arial Narrow" w:hAnsi="Arial Narrow"/>
          <w:sz w:val="22"/>
          <w:szCs w:val="22"/>
        </w:rPr>
        <w:t>pre st</w:t>
      </w:r>
      <w:r w:rsidR="001C7B08">
        <w:rPr>
          <w:rFonts w:ascii="Arial Narrow" w:hAnsi="Arial Narrow"/>
          <w:sz w:val="22"/>
          <w:szCs w:val="22"/>
        </w:rPr>
        <w:t>a</w:t>
      </w:r>
      <w:r w:rsidR="001C7B08">
        <w:rPr>
          <w:rFonts w:ascii="Arial Narrow" w:hAnsi="Arial Narrow"/>
          <w:sz w:val="22"/>
          <w:szCs w:val="22"/>
        </w:rPr>
        <w:t>vebné povolenie</w:t>
      </w:r>
      <w:r w:rsidRPr="001C7B08">
        <w:rPr>
          <w:rFonts w:ascii="Arial Narrow" w:hAnsi="Arial Narrow"/>
          <w:sz w:val="22"/>
          <w:szCs w:val="22"/>
        </w:rPr>
        <w:t>.</w:t>
      </w:r>
    </w:p>
    <w:p w:rsidR="007D7A7F" w:rsidRPr="001C7B08" w:rsidRDefault="007D7A7F" w:rsidP="007D7A7F">
      <w:pPr>
        <w:ind w:left="283"/>
        <w:jc w:val="both"/>
        <w:rPr>
          <w:rFonts w:ascii="Arial Narrow" w:hAnsi="Arial Narrow"/>
          <w:sz w:val="22"/>
          <w:szCs w:val="22"/>
        </w:rPr>
      </w:pPr>
    </w:p>
    <w:p w:rsidR="007D7A7F" w:rsidRPr="001C7B08" w:rsidRDefault="007D7A7F" w:rsidP="007D7A7F">
      <w:pPr>
        <w:jc w:val="both"/>
        <w:rPr>
          <w:rFonts w:ascii="Arial Narrow" w:hAnsi="Arial Narrow"/>
          <w:sz w:val="22"/>
          <w:szCs w:val="22"/>
        </w:rPr>
      </w:pPr>
      <w:r w:rsidRPr="001C7B08">
        <w:rPr>
          <w:rFonts w:ascii="Arial Narrow" w:hAnsi="Arial Narrow"/>
          <w:sz w:val="22"/>
          <w:szCs w:val="22"/>
        </w:rPr>
        <w:t>Podkladmi pre spracovanie tejto časti PD boli:</w:t>
      </w:r>
    </w:p>
    <w:p w:rsidR="007D7A7F" w:rsidRPr="001C7B08" w:rsidRDefault="007D7A7F" w:rsidP="007D7A7F">
      <w:pPr>
        <w:numPr>
          <w:ilvl w:val="0"/>
          <w:numId w:val="29"/>
        </w:numPr>
        <w:rPr>
          <w:rFonts w:ascii="Arial Narrow" w:hAnsi="Arial Narrow"/>
          <w:sz w:val="22"/>
          <w:szCs w:val="22"/>
        </w:rPr>
      </w:pPr>
      <w:r w:rsidRPr="001C7B08">
        <w:rPr>
          <w:rFonts w:ascii="Arial Narrow" w:hAnsi="Arial Narrow"/>
          <w:sz w:val="22"/>
          <w:szCs w:val="22"/>
        </w:rPr>
        <w:t>Stavebné výkresy architektonickej časti</w:t>
      </w:r>
    </w:p>
    <w:p w:rsidR="007D7A7F" w:rsidRPr="001C7B08" w:rsidRDefault="007D7A7F" w:rsidP="007D7A7F">
      <w:pPr>
        <w:numPr>
          <w:ilvl w:val="0"/>
          <w:numId w:val="29"/>
        </w:numPr>
        <w:rPr>
          <w:rFonts w:ascii="Arial Narrow" w:hAnsi="Arial Narrow"/>
          <w:sz w:val="22"/>
          <w:szCs w:val="22"/>
        </w:rPr>
      </w:pPr>
      <w:r w:rsidRPr="001C7B08">
        <w:rPr>
          <w:rFonts w:ascii="Arial Narrow" w:hAnsi="Arial Narrow"/>
          <w:sz w:val="22"/>
          <w:szCs w:val="22"/>
        </w:rPr>
        <w:t xml:space="preserve">Konzultácie so spracovateľom stavebnej časti </w:t>
      </w:r>
    </w:p>
    <w:p w:rsidR="007D7A7F" w:rsidRPr="001C7B08" w:rsidRDefault="00F17B80" w:rsidP="00F17B80">
      <w:pPr>
        <w:numPr>
          <w:ilvl w:val="0"/>
          <w:numId w:val="29"/>
        </w:numPr>
        <w:rPr>
          <w:rFonts w:ascii="Arial Narrow" w:hAnsi="Arial Narrow"/>
          <w:sz w:val="22"/>
          <w:szCs w:val="22"/>
        </w:rPr>
      </w:pPr>
      <w:r w:rsidRPr="001C7B08">
        <w:rPr>
          <w:rFonts w:ascii="Arial Narrow" w:hAnsi="Arial Narrow"/>
          <w:sz w:val="22"/>
          <w:szCs w:val="22"/>
        </w:rPr>
        <w:t xml:space="preserve">Vyhláška 684/2006 </w:t>
      </w:r>
      <w:proofErr w:type="spellStart"/>
      <w:r w:rsidRPr="001C7B08">
        <w:rPr>
          <w:rFonts w:ascii="Arial Narrow" w:hAnsi="Arial Narrow"/>
          <w:sz w:val="22"/>
          <w:szCs w:val="22"/>
        </w:rPr>
        <w:t>Z.z</w:t>
      </w:r>
      <w:proofErr w:type="spellEnd"/>
      <w:r w:rsidRPr="001C7B08">
        <w:rPr>
          <w:rFonts w:ascii="Arial Narrow" w:hAnsi="Arial Narrow"/>
          <w:sz w:val="22"/>
          <w:szCs w:val="22"/>
        </w:rPr>
        <w:t xml:space="preserve">., Zákon č. 264/2004 </w:t>
      </w:r>
      <w:proofErr w:type="spellStart"/>
      <w:r w:rsidRPr="001C7B08">
        <w:rPr>
          <w:rFonts w:ascii="Arial Narrow" w:hAnsi="Arial Narrow"/>
          <w:sz w:val="22"/>
          <w:szCs w:val="22"/>
        </w:rPr>
        <w:t>Z.z</w:t>
      </w:r>
      <w:proofErr w:type="spellEnd"/>
      <w:r w:rsidRPr="001C7B08">
        <w:rPr>
          <w:rFonts w:ascii="Arial Narrow" w:hAnsi="Arial Narrow"/>
          <w:sz w:val="22"/>
          <w:szCs w:val="22"/>
        </w:rPr>
        <w:t>.</w:t>
      </w:r>
    </w:p>
    <w:p w:rsidR="00467C9E" w:rsidRPr="001C7B08" w:rsidRDefault="00467C9E" w:rsidP="00F12DF7">
      <w:pPr>
        <w:jc w:val="both"/>
        <w:rPr>
          <w:rFonts w:ascii="Arial Narrow" w:hAnsi="Arial Narrow"/>
          <w:sz w:val="22"/>
          <w:szCs w:val="22"/>
        </w:rPr>
      </w:pPr>
    </w:p>
    <w:p w:rsidR="004C5CE4" w:rsidRDefault="004C5CE4" w:rsidP="004C5CE4">
      <w:pPr>
        <w:jc w:val="both"/>
        <w:rPr>
          <w:rFonts w:ascii="Arial Narrow" w:hAnsi="Arial Narrow"/>
          <w:b/>
          <w:sz w:val="22"/>
          <w:szCs w:val="22"/>
        </w:rPr>
      </w:pPr>
      <w:r w:rsidRPr="008A3711">
        <w:rPr>
          <w:rFonts w:ascii="Arial Narrow" w:hAnsi="Arial Narrow"/>
          <w:b/>
          <w:sz w:val="22"/>
          <w:szCs w:val="22"/>
        </w:rPr>
        <w:t>VOD</w:t>
      </w:r>
      <w:r w:rsidR="00B71207" w:rsidRPr="008A3711">
        <w:rPr>
          <w:rFonts w:ascii="Arial Narrow" w:hAnsi="Arial Narrow"/>
          <w:b/>
          <w:sz w:val="22"/>
          <w:szCs w:val="22"/>
        </w:rPr>
        <w:t xml:space="preserve">OVODNÁ  PRÍPOJKA POŽIARNEJ VODY </w:t>
      </w:r>
      <w:r w:rsidR="008A3711">
        <w:rPr>
          <w:rFonts w:ascii="Arial Narrow" w:hAnsi="Arial Narrow"/>
          <w:b/>
          <w:sz w:val="22"/>
          <w:szCs w:val="22"/>
        </w:rPr>
        <w:t>–</w:t>
      </w:r>
      <w:r w:rsidR="00B71207" w:rsidRPr="008A3711">
        <w:rPr>
          <w:rFonts w:ascii="Arial Narrow" w:hAnsi="Arial Narrow"/>
          <w:b/>
          <w:sz w:val="22"/>
          <w:szCs w:val="22"/>
        </w:rPr>
        <w:t xml:space="preserve"> STUDŇA</w:t>
      </w:r>
    </w:p>
    <w:p w:rsidR="008A3711" w:rsidRPr="008A3711" w:rsidRDefault="008A3711" w:rsidP="004C5CE4">
      <w:pPr>
        <w:jc w:val="both"/>
        <w:rPr>
          <w:rFonts w:ascii="Arial Narrow" w:hAnsi="Arial Narrow"/>
          <w:b/>
          <w:sz w:val="22"/>
          <w:szCs w:val="22"/>
        </w:rPr>
      </w:pPr>
    </w:p>
    <w:p w:rsidR="004C5CE4" w:rsidRPr="001C7B08" w:rsidRDefault="004C5CE4" w:rsidP="004C5CE4">
      <w:pPr>
        <w:pStyle w:val="Zarkazkladnhotextu"/>
        <w:ind w:firstLine="709"/>
        <w:jc w:val="both"/>
        <w:rPr>
          <w:rFonts w:ascii="Arial Narrow" w:hAnsi="Arial Narrow"/>
          <w:sz w:val="22"/>
          <w:szCs w:val="22"/>
        </w:rPr>
      </w:pPr>
      <w:r w:rsidRPr="001C7B08">
        <w:rPr>
          <w:rFonts w:ascii="Arial Narrow" w:hAnsi="Arial Narrow"/>
          <w:sz w:val="22"/>
          <w:szCs w:val="22"/>
        </w:rPr>
        <w:t>Predkladaný projekt rieši zásobenie objektu vodou na hasenie požiarov z navrhovanej studne vytvorenej z betónových skruží, ktorá sa bude nachádzať na pozemku investora podľa situačného výkresu. Záhlavie studne bude ukončené 0,5m nad úrovňou upraveného terénu. Navrhnutý vnútorný priemer studne je</w:t>
      </w:r>
      <w:r w:rsidR="001C7B08">
        <w:rPr>
          <w:rFonts w:ascii="Arial Narrow" w:hAnsi="Arial Narrow"/>
          <w:sz w:val="22"/>
          <w:szCs w:val="22"/>
        </w:rPr>
        <w:t xml:space="preserve"> 6</w:t>
      </w:r>
      <w:r w:rsidRPr="001C7B08">
        <w:rPr>
          <w:rFonts w:ascii="Arial Narrow" w:hAnsi="Arial Narrow"/>
          <w:sz w:val="22"/>
          <w:szCs w:val="22"/>
        </w:rPr>
        <w:t>00mm (DN</w:t>
      </w:r>
      <w:r w:rsidR="001C7B08">
        <w:rPr>
          <w:rFonts w:ascii="Arial Narrow" w:hAnsi="Arial Narrow"/>
          <w:sz w:val="22"/>
          <w:szCs w:val="22"/>
        </w:rPr>
        <w:t>6</w:t>
      </w:r>
      <w:r w:rsidRPr="001C7B08">
        <w:rPr>
          <w:rFonts w:ascii="Arial Narrow" w:hAnsi="Arial Narrow"/>
          <w:sz w:val="22"/>
          <w:szCs w:val="22"/>
        </w:rPr>
        <w:t xml:space="preserve">00), hĺbka </w:t>
      </w:r>
      <w:r w:rsidR="001C7B08">
        <w:rPr>
          <w:rFonts w:ascii="Arial Narrow" w:hAnsi="Arial Narrow"/>
          <w:sz w:val="22"/>
          <w:szCs w:val="22"/>
        </w:rPr>
        <w:t>6,5</w:t>
      </w:r>
      <w:r w:rsidRPr="001C7B08">
        <w:rPr>
          <w:rFonts w:ascii="Arial Narrow" w:hAnsi="Arial Narrow"/>
          <w:sz w:val="22"/>
          <w:szCs w:val="22"/>
        </w:rPr>
        <w:t xml:space="preserve"> m pod úrovňou terénu. Priemerná hladina podzemnej vody v studni bude v hĺbke </w:t>
      </w:r>
      <w:r w:rsidR="001C7B08">
        <w:rPr>
          <w:rFonts w:ascii="Arial Narrow" w:hAnsi="Arial Narrow"/>
          <w:sz w:val="22"/>
          <w:szCs w:val="22"/>
        </w:rPr>
        <w:t xml:space="preserve">cca </w:t>
      </w:r>
      <w:r w:rsidRPr="001C7B08">
        <w:rPr>
          <w:rFonts w:ascii="Arial Narrow" w:hAnsi="Arial Narrow"/>
          <w:sz w:val="22"/>
          <w:szCs w:val="22"/>
        </w:rPr>
        <w:t>3,1m,</w:t>
      </w:r>
      <w:r w:rsidR="000F6A8D" w:rsidRPr="001C7B08">
        <w:rPr>
          <w:rFonts w:ascii="Arial Narrow" w:hAnsi="Arial Narrow"/>
          <w:sz w:val="22"/>
          <w:szCs w:val="22"/>
        </w:rPr>
        <w:t xml:space="preserve"> </w:t>
      </w:r>
      <w:r w:rsidR="00952540" w:rsidRPr="001C7B08">
        <w:rPr>
          <w:rFonts w:ascii="Arial Narrow" w:hAnsi="Arial Narrow"/>
          <w:sz w:val="22"/>
          <w:szCs w:val="22"/>
        </w:rPr>
        <w:t>požadov</w:t>
      </w:r>
      <w:r w:rsidR="00952540" w:rsidRPr="001C7B08">
        <w:rPr>
          <w:rFonts w:ascii="Arial Narrow" w:hAnsi="Arial Narrow"/>
          <w:sz w:val="22"/>
          <w:szCs w:val="22"/>
        </w:rPr>
        <w:t>a</w:t>
      </w:r>
      <w:r w:rsidR="00952540" w:rsidRPr="001C7B08">
        <w:rPr>
          <w:rFonts w:ascii="Arial Narrow" w:hAnsi="Arial Narrow"/>
          <w:sz w:val="22"/>
          <w:szCs w:val="22"/>
        </w:rPr>
        <w:t>ná výdatnosť 1,96</w:t>
      </w:r>
      <w:r w:rsidRPr="001C7B08">
        <w:rPr>
          <w:rFonts w:ascii="Arial Narrow" w:hAnsi="Arial Narrow"/>
          <w:sz w:val="22"/>
          <w:szCs w:val="22"/>
        </w:rPr>
        <w:t xml:space="preserve"> l/s – pre protipožiarne z</w:t>
      </w:r>
      <w:r w:rsidR="00952540" w:rsidRPr="001C7B08">
        <w:rPr>
          <w:rFonts w:ascii="Arial Narrow" w:hAnsi="Arial Narrow"/>
          <w:sz w:val="22"/>
          <w:szCs w:val="22"/>
        </w:rPr>
        <w:t>abezpečenie navrhovaného objektu - vnútorných hadicových zariadení</w:t>
      </w:r>
      <w:r w:rsidRPr="001C7B08">
        <w:rPr>
          <w:rFonts w:ascii="Arial Narrow" w:hAnsi="Arial Narrow"/>
          <w:sz w:val="22"/>
          <w:szCs w:val="22"/>
        </w:rPr>
        <w:t xml:space="preserve">. Min. odporúčaná výška vodného stĺpca nad sacím košom čerpadla je 2,0 m. Prečerpávanie vody zo studne </w:t>
      </w:r>
      <w:r w:rsidR="000F6A8D" w:rsidRPr="001C7B08">
        <w:rPr>
          <w:rFonts w:ascii="Arial Narrow" w:hAnsi="Arial Narrow"/>
          <w:sz w:val="22"/>
          <w:szCs w:val="22"/>
        </w:rPr>
        <w:t xml:space="preserve">pre zásobovanie vnútorného požiarneho vodovodu </w:t>
      </w:r>
      <w:r w:rsidRPr="001C7B08">
        <w:rPr>
          <w:rFonts w:ascii="Arial Narrow" w:hAnsi="Arial Narrow"/>
          <w:sz w:val="22"/>
          <w:szCs w:val="22"/>
        </w:rPr>
        <w:t xml:space="preserve">bude zabezpečovať </w:t>
      </w:r>
      <w:r w:rsidR="00952540" w:rsidRPr="001C7B08">
        <w:rPr>
          <w:rFonts w:ascii="Arial Narrow" w:hAnsi="Arial Narrow"/>
          <w:sz w:val="22"/>
          <w:szCs w:val="22"/>
        </w:rPr>
        <w:t>ponorné čerpadlo</w:t>
      </w:r>
      <w:r w:rsidR="000F6A8D" w:rsidRPr="001C7B08">
        <w:rPr>
          <w:rFonts w:ascii="Arial Narrow" w:hAnsi="Arial Narrow"/>
          <w:sz w:val="22"/>
          <w:szCs w:val="22"/>
        </w:rPr>
        <w:t xml:space="preserve"> </w:t>
      </w:r>
      <w:proofErr w:type="spellStart"/>
      <w:r w:rsidR="00FD7578" w:rsidRPr="001C7B08">
        <w:rPr>
          <w:rFonts w:ascii="Arial Narrow" w:hAnsi="Arial Narrow"/>
          <w:sz w:val="22"/>
          <w:szCs w:val="22"/>
        </w:rPr>
        <w:t>Grundfos</w:t>
      </w:r>
      <w:proofErr w:type="spellEnd"/>
      <w:r w:rsidR="00FD7578" w:rsidRPr="001C7B08">
        <w:rPr>
          <w:rFonts w:ascii="Arial Narrow" w:hAnsi="Arial Narrow"/>
          <w:sz w:val="22"/>
          <w:szCs w:val="22"/>
        </w:rPr>
        <w:t xml:space="preserve"> SQ7-40 (</w:t>
      </w:r>
      <w:proofErr w:type="spellStart"/>
      <w:r w:rsidR="00FD7578" w:rsidRPr="001C7B08">
        <w:rPr>
          <w:rFonts w:ascii="Arial Narrow" w:hAnsi="Arial Narrow"/>
          <w:sz w:val="22"/>
          <w:szCs w:val="22"/>
        </w:rPr>
        <w:t>Qmax</w:t>
      </w:r>
      <w:proofErr w:type="spellEnd"/>
      <w:r w:rsidR="00FD7578" w:rsidRPr="001C7B08">
        <w:rPr>
          <w:rFonts w:ascii="Arial Narrow" w:hAnsi="Arial Narrow"/>
          <w:sz w:val="22"/>
          <w:szCs w:val="22"/>
        </w:rPr>
        <w:t xml:space="preserve"> = 9m3/h, </w:t>
      </w:r>
      <w:proofErr w:type="spellStart"/>
      <w:r w:rsidR="00FD7578" w:rsidRPr="001C7B08">
        <w:rPr>
          <w:rFonts w:ascii="Arial Narrow" w:hAnsi="Arial Narrow"/>
          <w:sz w:val="22"/>
          <w:szCs w:val="22"/>
        </w:rPr>
        <w:t>Hmax</w:t>
      </w:r>
      <w:proofErr w:type="spellEnd"/>
      <w:r w:rsidR="00FD7578" w:rsidRPr="001C7B08">
        <w:rPr>
          <w:rFonts w:ascii="Arial Narrow" w:hAnsi="Arial Narrow"/>
          <w:sz w:val="22"/>
          <w:szCs w:val="22"/>
        </w:rPr>
        <w:t xml:space="preserve"> = 60m, el. pripojenie: 230V/50Hz, el. prúd: 11,2A)</w:t>
      </w:r>
      <w:r w:rsidRPr="001C7B08">
        <w:rPr>
          <w:rFonts w:ascii="Arial Narrow" w:hAnsi="Arial Narrow"/>
          <w:sz w:val="22"/>
          <w:szCs w:val="22"/>
        </w:rPr>
        <w:t xml:space="preserve"> s </w:t>
      </w:r>
      <w:r w:rsidR="00FD7578" w:rsidRPr="001C7B08">
        <w:rPr>
          <w:rFonts w:ascii="Arial Narrow" w:hAnsi="Arial Narrow"/>
          <w:sz w:val="22"/>
          <w:szCs w:val="22"/>
        </w:rPr>
        <w:t xml:space="preserve">membránovou expanznou nádobou </w:t>
      </w:r>
      <w:r w:rsidR="001C7B08">
        <w:rPr>
          <w:rFonts w:ascii="Arial Narrow" w:hAnsi="Arial Narrow"/>
          <w:sz w:val="22"/>
          <w:szCs w:val="22"/>
        </w:rPr>
        <w:t>25</w:t>
      </w:r>
      <w:r w:rsidRPr="001C7B08">
        <w:rPr>
          <w:rFonts w:ascii="Arial Narrow" w:hAnsi="Arial Narrow"/>
          <w:sz w:val="22"/>
          <w:szCs w:val="22"/>
        </w:rPr>
        <w:t>L. Vn</w:t>
      </w:r>
      <w:r w:rsidRPr="001C7B08">
        <w:rPr>
          <w:rFonts w:ascii="Arial Narrow" w:hAnsi="Arial Narrow"/>
          <w:sz w:val="22"/>
          <w:szCs w:val="22"/>
        </w:rPr>
        <w:t>ú</w:t>
      </w:r>
      <w:r w:rsidRPr="001C7B08">
        <w:rPr>
          <w:rFonts w:ascii="Arial Narrow" w:hAnsi="Arial Narrow"/>
          <w:sz w:val="22"/>
          <w:szCs w:val="22"/>
        </w:rPr>
        <w:t xml:space="preserve">torný </w:t>
      </w:r>
      <w:r w:rsidR="00FD7578" w:rsidRPr="001C7B08">
        <w:rPr>
          <w:rFonts w:ascii="Arial Narrow" w:hAnsi="Arial Narrow"/>
          <w:sz w:val="22"/>
          <w:szCs w:val="22"/>
        </w:rPr>
        <w:t xml:space="preserve">požiarny </w:t>
      </w:r>
      <w:r w:rsidRPr="001C7B08">
        <w:rPr>
          <w:rFonts w:ascii="Arial Narrow" w:hAnsi="Arial Narrow"/>
          <w:sz w:val="22"/>
          <w:szCs w:val="22"/>
        </w:rPr>
        <w:t xml:space="preserve">vodovod objektu </w:t>
      </w:r>
      <w:r w:rsidR="00952540" w:rsidRPr="001C7B08">
        <w:rPr>
          <w:rFonts w:ascii="Arial Narrow" w:hAnsi="Arial Narrow"/>
          <w:sz w:val="22"/>
          <w:szCs w:val="22"/>
        </w:rPr>
        <w:t xml:space="preserve">a požiarna nádrž </w:t>
      </w:r>
      <w:r w:rsidR="00B1535F" w:rsidRPr="001C7B08">
        <w:rPr>
          <w:rFonts w:ascii="Arial Narrow" w:hAnsi="Arial Narrow"/>
          <w:sz w:val="22"/>
          <w:szCs w:val="22"/>
        </w:rPr>
        <w:t>budú pripojené</w:t>
      </w:r>
      <w:r w:rsidRPr="001C7B08">
        <w:rPr>
          <w:rFonts w:ascii="Arial Narrow" w:hAnsi="Arial Narrow"/>
          <w:sz w:val="22"/>
          <w:szCs w:val="22"/>
        </w:rPr>
        <w:t xml:space="preserve"> cez </w:t>
      </w:r>
      <w:r w:rsidR="00B1535F" w:rsidRPr="001C7B08">
        <w:rPr>
          <w:rFonts w:ascii="Arial Narrow" w:hAnsi="Arial Narrow"/>
          <w:sz w:val="22"/>
          <w:szCs w:val="22"/>
        </w:rPr>
        <w:t>navrhované vodovodné prípojky</w:t>
      </w:r>
      <w:r w:rsidRPr="001C7B08">
        <w:rPr>
          <w:rFonts w:ascii="Arial Narrow" w:hAnsi="Arial Narrow"/>
          <w:sz w:val="22"/>
          <w:szCs w:val="22"/>
        </w:rPr>
        <w:t xml:space="preserve"> z potrubia HDPE PE100 SDR11 PN16 D</w:t>
      </w:r>
      <w:r w:rsidR="00FD7578" w:rsidRPr="001C7B08">
        <w:rPr>
          <w:rFonts w:ascii="Arial Narrow" w:hAnsi="Arial Narrow"/>
          <w:sz w:val="22"/>
          <w:szCs w:val="22"/>
        </w:rPr>
        <w:t>63</w:t>
      </w:r>
      <w:r w:rsidRPr="001C7B08">
        <w:rPr>
          <w:rFonts w:ascii="Arial Narrow" w:hAnsi="Arial Narrow"/>
          <w:sz w:val="22"/>
          <w:szCs w:val="22"/>
        </w:rPr>
        <w:t>x</w:t>
      </w:r>
      <w:r w:rsidR="00FD7578" w:rsidRPr="001C7B08">
        <w:rPr>
          <w:rFonts w:ascii="Arial Narrow" w:hAnsi="Arial Narrow"/>
          <w:sz w:val="22"/>
          <w:szCs w:val="22"/>
        </w:rPr>
        <w:t>5,8</w:t>
      </w:r>
      <w:r w:rsidRPr="001C7B08">
        <w:rPr>
          <w:rFonts w:ascii="Arial Narrow" w:hAnsi="Arial Narrow"/>
          <w:sz w:val="22"/>
          <w:szCs w:val="22"/>
        </w:rPr>
        <w:t>mm. Prípojka sa uloží v štrkopieskovom lôžku frakc</w:t>
      </w:r>
      <w:r w:rsidR="00FD7578" w:rsidRPr="001C7B08">
        <w:rPr>
          <w:rFonts w:ascii="Arial Narrow" w:hAnsi="Arial Narrow"/>
          <w:sz w:val="22"/>
          <w:szCs w:val="22"/>
        </w:rPr>
        <w:t>ie max. zrna 0-4mm od navrhovanej studne</w:t>
      </w:r>
      <w:r w:rsidRPr="001C7B08">
        <w:rPr>
          <w:rFonts w:ascii="Arial Narrow" w:hAnsi="Arial Narrow"/>
          <w:sz w:val="22"/>
          <w:szCs w:val="22"/>
        </w:rPr>
        <w:t xml:space="preserve"> po objekt. </w:t>
      </w:r>
      <w:r w:rsidR="001C7B08">
        <w:rPr>
          <w:rFonts w:ascii="Arial Narrow" w:hAnsi="Arial Narrow"/>
          <w:sz w:val="22"/>
          <w:szCs w:val="22"/>
        </w:rPr>
        <w:t>Studňa bude umiestnená v </w:t>
      </w:r>
      <w:proofErr w:type="spellStart"/>
      <w:r w:rsidR="001C7B08">
        <w:rPr>
          <w:rFonts w:ascii="Arial Narrow" w:hAnsi="Arial Narrow"/>
          <w:sz w:val="22"/>
          <w:szCs w:val="22"/>
        </w:rPr>
        <w:t>armatúrnej</w:t>
      </w:r>
      <w:proofErr w:type="spellEnd"/>
      <w:r w:rsidR="001C7B08">
        <w:rPr>
          <w:rFonts w:ascii="Arial Narrow" w:hAnsi="Arial Narrow"/>
          <w:sz w:val="22"/>
          <w:szCs w:val="22"/>
        </w:rPr>
        <w:t xml:space="preserve"> šachte, v ktorej sa budú nachádzať všetky potrebné komponenty technológie studne podľa predkladanej PD. </w:t>
      </w:r>
      <w:r w:rsidRPr="001C7B08">
        <w:rPr>
          <w:rFonts w:ascii="Arial Narrow" w:hAnsi="Arial Narrow"/>
          <w:sz w:val="22"/>
          <w:szCs w:val="22"/>
        </w:rPr>
        <w:t>Prípojku k objektu zrealizovať v spáde kopír</w:t>
      </w:r>
      <w:r w:rsidRPr="001C7B08">
        <w:rPr>
          <w:rFonts w:ascii="Arial Narrow" w:hAnsi="Arial Narrow"/>
          <w:sz w:val="22"/>
          <w:szCs w:val="22"/>
        </w:rPr>
        <w:t>u</w:t>
      </w:r>
      <w:r w:rsidRPr="001C7B08">
        <w:rPr>
          <w:rFonts w:ascii="Arial Narrow" w:hAnsi="Arial Narrow"/>
          <w:sz w:val="22"/>
          <w:szCs w:val="22"/>
        </w:rPr>
        <w:t xml:space="preserve">júcom úroveň terénu v hĺbke cca </w:t>
      </w:r>
      <w:r w:rsidR="001C7B08">
        <w:rPr>
          <w:rFonts w:ascii="Arial Narrow" w:hAnsi="Arial Narrow"/>
          <w:sz w:val="22"/>
          <w:szCs w:val="22"/>
        </w:rPr>
        <w:t>min.</w:t>
      </w:r>
      <w:r w:rsidRPr="001C7B08">
        <w:rPr>
          <w:rFonts w:ascii="Arial Narrow" w:hAnsi="Arial Narrow"/>
          <w:sz w:val="22"/>
          <w:szCs w:val="22"/>
        </w:rPr>
        <w:t>1</w:t>
      </w:r>
      <w:r w:rsidR="001C7B08">
        <w:rPr>
          <w:rFonts w:ascii="Arial Narrow" w:hAnsi="Arial Narrow"/>
          <w:sz w:val="22"/>
          <w:szCs w:val="22"/>
        </w:rPr>
        <w:t>,2</w:t>
      </w:r>
      <w:r w:rsidR="00FD7578" w:rsidRPr="001C7B08">
        <w:rPr>
          <w:rFonts w:ascii="Arial Narrow" w:hAnsi="Arial Narrow"/>
          <w:sz w:val="22"/>
          <w:szCs w:val="22"/>
        </w:rPr>
        <w:t>m (</w:t>
      </w:r>
      <w:proofErr w:type="spellStart"/>
      <w:r w:rsidR="00FD7578" w:rsidRPr="001C7B08">
        <w:rPr>
          <w:rFonts w:ascii="Arial Narrow" w:hAnsi="Arial Narrow"/>
          <w:sz w:val="22"/>
          <w:szCs w:val="22"/>
        </w:rPr>
        <w:t>nezámrzná</w:t>
      </w:r>
      <w:proofErr w:type="spellEnd"/>
      <w:r w:rsidR="00FD7578" w:rsidRPr="001C7B08">
        <w:rPr>
          <w:rFonts w:ascii="Arial Narrow" w:hAnsi="Arial Narrow"/>
          <w:sz w:val="22"/>
          <w:szCs w:val="22"/>
        </w:rPr>
        <w:t xml:space="preserve"> hĺbka) smerom k AŠ. Liatinový poklop </w:t>
      </w:r>
      <w:proofErr w:type="spellStart"/>
      <w:r w:rsidR="00FD7578" w:rsidRPr="001C7B08">
        <w:rPr>
          <w:rFonts w:ascii="Arial Narrow" w:hAnsi="Arial Narrow"/>
          <w:sz w:val="22"/>
          <w:szCs w:val="22"/>
        </w:rPr>
        <w:t>armatúrnej</w:t>
      </w:r>
      <w:proofErr w:type="spellEnd"/>
      <w:r w:rsidRPr="001C7B08">
        <w:rPr>
          <w:rFonts w:ascii="Arial Narrow" w:hAnsi="Arial Narrow"/>
          <w:sz w:val="22"/>
          <w:szCs w:val="22"/>
        </w:rPr>
        <w:t xml:space="preserve"> šachty 600 x 600 mm je nutné zatepliť. Výkopy v miestach križovania sa s inými sieťami je nutné vykonávať ručne. Steny výkopu proti zosuvu zeminy je nutné stabilizovať </w:t>
      </w:r>
      <w:proofErr w:type="spellStart"/>
      <w:r w:rsidRPr="001C7B08">
        <w:rPr>
          <w:rFonts w:ascii="Arial Narrow" w:hAnsi="Arial Narrow"/>
          <w:sz w:val="22"/>
          <w:szCs w:val="22"/>
        </w:rPr>
        <w:t>pažením</w:t>
      </w:r>
      <w:proofErr w:type="spellEnd"/>
      <w:r w:rsidRPr="001C7B08">
        <w:rPr>
          <w:rFonts w:ascii="Arial Narrow" w:hAnsi="Arial Narrow"/>
          <w:sz w:val="22"/>
          <w:szCs w:val="22"/>
        </w:rPr>
        <w:t xml:space="preserve">. Obsyp potrubia do výšky </w:t>
      </w:r>
      <w:smartTag w:uri="urn:schemas-microsoft-com:office:smarttags" w:element="metricconverter">
        <w:smartTagPr>
          <w:attr w:name="ProductID" w:val="20 cm"/>
        </w:smartTagPr>
        <w:r w:rsidRPr="001C7B08">
          <w:rPr>
            <w:rFonts w:ascii="Arial Narrow" w:hAnsi="Arial Narrow"/>
            <w:sz w:val="22"/>
            <w:szCs w:val="22"/>
          </w:rPr>
          <w:t>20 cm</w:t>
        </w:r>
      </w:smartTag>
      <w:r w:rsidRPr="001C7B08">
        <w:rPr>
          <w:rFonts w:ascii="Arial Narrow" w:hAnsi="Arial Narrow"/>
          <w:sz w:val="22"/>
          <w:szCs w:val="22"/>
        </w:rPr>
        <w:t xml:space="preserve"> nad hornú hranu potrubia realizovať štrkopieskom alebo pieskom frakcie max. 0-4mm. </w:t>
      </w:r>
    </w:p>
    <w:p w:rsidR="004C5CE4" w:rsidRPr="001C7B08" w:rsidRDefault="004C5CE4" w:rsidP="004C5CE4">
      <w:pPr>
        <w:pStyle w:val="Zarkazkladnhotextu"/>
        <w:ind w:firstLine="709"/>
        <w:jc w:val="both"/>
        <w:rPr>
          <w:rFonts w:ascii="Arial Narrow" w:hAnsi="Arial Narrow"/>
          <w:sz w:val="22"/>
          <w:szCs w:val="22"/>
        </w:rPr>
      </w:pPr>
      <w:r w:rsidRPr="001C7B08">
        <w:rPr>
          <w:rFonts w:ascii="Arial Narrow" w:hAnsi="Arial Narrow"/>
          <w:sz w:val="22"/>
          <w:szCs w:val="22"/>
        </w:rPr>
        <w:t>Zriaďovanie a úpravu okol</w:t>
      </w:r>
      <w:r w:rsidR="00FD7578" w:rsidRPr="001C7B08">
        <w:rPr>
          <w:rFonts w:ascii="Arial Narrow" w:hAnsi="Arial Narrow"/>
          <w:sz w:val="22"/>
          <w:szCs w:val="22"/>
        </w:rPr>
        <w:t>ia</w:t>
      </w:r>
      <w:r w:rsidRPr="001C7B08">
        <w:rPr>
          <w:rFonts w:ascii="Arial Narrow" w:hAnsi="Arial Narrow"/>
          <w:sz w:val="22"/>
          <w:szCs w:val="22"/>
        </w:rPr>
        <w:t xml:space="preserve"> studne je nutné vytvoriť podľa normy STN 75 5115 - Vodárenstvo, Studne individuálneho zásobovania vodou. Studňu možno vykopať alebo vyvŕtať na základe hydrogeologického posudku v neznečistenom prostredí. Konštrukcia a prevedenie studne musí zabraňovať vnikaniu dažďovej vody a nečistôt do studne. Plocha okolo studne nesmie byť znečisťovaná a nie sú na nej dovolené ani činnosti, ktoré by mohli zhoršovať kvalitu podzemnej vody. Okolo studne má byť vytvorená nepriepustná úprava povrchu do vzdialenosti 2,0m (u domových studní min. 1,0m) vyspádovaná smerom od studne so sklonom najmenej 2%. Povrchové vody musia byť odvedené mimo studne a jej okolia.</w:t>
      </w:r>
    </w:p>
    <w:p w:rsidR="004C5CE4" w:rsidRPr="001C7B08" w:rsidRDefault="004C5CE4" w:rsidP="004C5CE4">
      <w:pPr>
        <w:pStyle w:val="Zarkazkladnhotextu"/>
        <w:ind w:firstLine="709"/>
        <w:jc w:val="both"/>
        <w:rPr>
          <w:rFonts w:ascii="Arial Narrow" w:hAnsi="Arial Narrow"/>
          <w:sz w:val="22"/>
          <w:szCs w:val="22"/>
        </w:rPr>
      </w:pPr>
      <w:r w:rsidRPr="001C7B08">
        <w:rPr>
          <w:rFonts w:ascii="Arial Narrow" w:hAnsi="Arial Narrow"/>
          <w:sz w:val="22"/>
          <w:szCs w:val="22"/>
        </w:rPr>
        <w:t>Investor je povinný pred používaním vody zo studne požiadať oprávnenú organizáciu (RÚVZ, Vodáre</w:t>
      </w:r>
      <w:r w:rsidRPr="001C7B08">
        <w:rPr>
          <w:rFonts w:ascii="Arial Narrow" w:hAnsi="Arial Narrow"/>
          <w:sz w:val="22"/>
          <w:szCs w:val="22"/>
        </w:rPr>
        <w:t>n</w:t>
      </w:r>
      <w:r w:rsidRPr="001C7B08">
        <w:rPr>
          <w:rFonts w:ascii="Arial Narrow" w:hAnsi="Arial Narrow"/>
          <w:sz w:val="22"/>
          <w:szCs w:val="22"/>
        </w:rPr>
        <w:t>skú spoločnosť a pod.) na odber vzoriek vody zo studne a ich chemický a bakteriologický rozbor s určením vho</w:t>
      </w:r>
      <w:r w:rsidRPr="001C7B08">
        <w:rPr>
          <w:rFonts w:ascii="Arial Narrow" w:hAnsi="Arial Narrow"/>
          <w:sz w:val="22"/>
          <w:szCs w:val="22"/>
        </w:rPr>
        <w:t>d</w:t>
      </w:r>
      <w:r w:rsidRPr="001C7B08">
        <w:rPr>
          <w:rFonts w:ascii="Arial Narrow" w:hAnsi="Arial Narrow"/>
          <w:sz w:val="22"/>
          <w:szCs w:val="22"/>
        </w:rPr>
        <w:t xml:space="preserve">nosti na pitné účely. Následne stavebník urobí čerpací pokus pre stanovenie výdatnosti studne. Podľa výsledkov rozboru a určení výdatnosti studne sa upresní typ </w:t>
      </w:r>
      <w:r w:rsidR="000F6A8D" w:rsidRPr="001C7B08">
        <w:rPr>
          <w:rFonts w:ascii="Arial Narrow" w:hAnsi="Arial Narrow"/>
          <w:sz w:val="22"/>
          <w:szCs w:val="22"/>
        </w:rPr>
        <w:t>čerpacieho zariadenia</w:t>
      </w:r>
      <w:r w:rsidRPr="001C7B08">
        <w:rPr>
          <w:rFonts w:ascii="Arial Narrow" w:hAnsi="Arial Narrow"/>
          <w:sz w:val="22"/>
          <w:szCs w:val="22"/>
        </w:rPr>
        <w:t xml:space="preserve"> a navrhne sa filtračná stanica vody. Pri používaní studne pre pitné účely je nutné, aby voda vyhovovala požiadavkám, ktoré sú uvedené v Nariadení vlády SR č. 354/2006 Z. z., ktorým sa ustanovujú požiadavky na vodu určenú na ľudskú spotrebu a kontrolu kvality vody určenej na ľudskú spotrebu.</w:t>
      </w:r>
    </w:p>
    <w:p w:rsidR="004C5CE4" w:rsidRPr="001C7B08" w:rsidRDefault="004C5CE4" w:rsidP="004C5CE4">
      <w:pPr>
        <w:pStyle w:val="Zarkazkladnhotextu"/>
        <w:ind w:firstLine="709"/>
        <w:jc w:val="both"/>
        <w:rPr>
          <w:rFonts w:ascii="Arial Narrow" w:hAnsi="Arial Narrow"/>
          <w:sz w:val="22"/>
          <w:szCs w:val="22"/>
        </w:rPr>
      </w:pPr>
      <w:r w:rsidRPr="001C7B08">
        <w:rPr>
          <w:rFonts w:ascii="Arial Narrow" w:hAnsi="Arial Narrow"/>
          <w:sz w:val="22"/>
          <w:szCs w:val="22"/>
        </w:rPr>
        <w:t>V prípade budúceho vybudovania vodovodnej prípojky pripojenej na verejný vodovod NESMIE dôjsť k prepojeniu rozvodov pitnej vody so zásobovaním zo studne a zásobovaním z verejného vodovodu.</w:t>
      </w:r>
    </w:p>
    <w:p w:rsidR="00A95627" w:rsidRPr="001C7B08" w:rsidRDefault="00A95627" w:rsidP="00A95627">
      <w:pPr>
        <w:pStyle w:val="Zarkazkladnhotextu"/>
        <w:tabs>
          <w:tab w:val="clear" w:pos="1560"/>
          <w:tab w:val="clear" w:pos="2977"/>
          <w:tab w:val="clear" w:pos="5670"/>
          <w:tab w:val="clear" w:pos="9072"/>
        </w:tabs>
        <w:ind w:firstLine="709"/>
        <w:jc w:val="both"/>
        <w:rPr>
          <w:rFonts w:ascii="Arial Narrow" w:hAnsi="Arial Narrow"/>
          <w:sz w:val="22"/>
          <w:szCs w:val="22"/>
        </w:rPr>
      </w:pPr>
      <w:r w:rsidRPr="001C7B08">
        <w:rPr>
          <w:rFonts w:ascii="Arial Narrow" w:hAnsi="Arial Narrow"/>
          <w:sz w:val="22"/>
          <w:szCs w:val="22"/>
        </w:rPr>
        <w:tab/>
        <w:t>Výkopy pre vodovodné potrubie sú navrhnuté ako výkopy rýh a jám s kolmými stenami. Steny nes</w:t>
      </w:r>
      <w:r w:rsidRPr="001C7B08">
        <w:rPr>
          <w:rFonts w:ascii="Arial Narrow" w:hAnsi="Arial Narrow"/>
          <w:sz w:val="22"/>
          <w:szCs w:val="22"/>
        </w:rPr>
        <w:t>ú</w:t>
      </w:r>
      <w:r w:rsidRPr="001C7B08">
        <w:rPr>
          <w:rFonts w:ascii="Arial Narrow" w:hAnsi="Arial Narrow"/>
          <w:sz w:val="22"/>
          <w:szCs w:val="22"/>
        </w:rPr>
        <w:t xml:space="preserve">držného výkopu proti zosuvu zeminy je nutné stabilizovať príložným </w:t>
      </w:r>
      <w:proofErr w:type="spellStart"/>
      <w:r w:rsidRPr="001C7B08">
        <w:rPr>
          <w:rFonts w:ascii="Arial Narrow" w:hAnsi="Arial Narrow"/>
          <w:sz w:val="22"/>
          <w:szCs w:val="22"/>
        </w:rPr>
        <w:t>pažením</w:t>
      </w:r>
      <w:proofErr w:type="spellEnd"/>
      <w:r w:rsidRPr="001C7B08">
        <w:rPr>
          <w:rFonts w:ascii="Arial Narrow" w:hAnsi="Arial Narrow"/>
          <w:sz w:val="22"/>
          <w:szCs w:val="22"/>
        </w:rPr>
        <w:t xml:space="preserve">. Kategória </w:t>
      </w:r>
      <w:proofErr w:type="spellStart"/>
      <w:r w:rsidRPr="001C7B08">
        <w:rPr>
          <w:rFonts w:ascii="Arial Narrow" w:hAnsi="Arial Narrow"/>
          <w:sz w:val="22"/>
          <w:szCs w:val="22"/>
        </w:rPr>
        <w:t>ťažiteľnosti</w:t>
      </w:r>
      <w:proofErr w:type="spellEnd"/>
      <w:r w:rsidRPr="001C7B08">
        <w:rPr>
          <w:rFonts w:ascii="Arial Narrow" w:hAnsi="Arial Narrow"/>
          <w:sz w:val="22"/>
          <w:szCs w:val="22"/>
        </w:rPr>
        <w:t xml:space="preserve"> hornín je uvažovaná tr.3. Výkopy v miestach križovania sa s inými sieťami je nutné vykonávať ručne. Prebytočná zemina sa odvezie na trvalú skládku na vzdialenosť do 5km. </w:t>
      </w:r>
    </w:p>
    <w:p w:rsidR="00A95627" w:rsidRPr="001C7B08" w:rsidRDefault="00A95627" w:rsidP="00A95627">
      <w:pPr>
        <w:pStyle w:val="Zarkazkladnhotextu"/>
        <w:tabs>
          <w:tab w:val="clear" w:pos="1560"/>
          <w:tab w:val="clear" w:pos="2977"/>
          <w:tab w:val="clear" w:pos="5670"/>
          <w:tab w:val="clear" w:pos="9072"/>
        </w:tabs>
        <w:ind w:firstLine="709"/>
        <w:jc w:val="both"/>
        <w:rPr>
          <w:rFonts w:ascii="Arial Narrow" w:hAnsi="Arial Narrow"/>
          <w:sz w:val="22"/>
          <w:szCs w:val="22"/>
        </w:rPr>
      </w:pPr>
      <w:r w:rsidRPr="001C7B08">
        <w:rPr>
          <w:rFonts w:ascii="Arial Narrow" w:hAnsi="Arial Narrow"/>
          <w:sz w:val="22"/>
          <w:szCs w:val="22"/>
        </w:rPr>
        <w:t xml:space="preserve">Vodovodné potrubia budú uložené v štrkopieskovom lôžku hr. 100mm frakcie 0-4 mm od navrhovanej vodomernej šachty až po objekt. Obsyp potrubia do výšky </w:t>
      </w:r>
      <w:smartTag w:uri="urn:schemas-microsoft-com:office:smarttags" w:element="metricconverter">
        <w:smartTagPr>
          <w:attr w:name="ProductID" w:val="300 mm"/>
        </w:smartTagPr>
        <w:r w:rsidRPr="001C7B08">
          <w:rPr>
            <w:rFonts w:ascii="Arial Narrow" w:hAnsi="Arial Narrow"/>
            <w:sz w:val="22"/>
            <w:szCs w:val="22"/>
          </w:rPr>
          <w:t>300 mm</w:t>
        </w:r>
      </w:smartTag>
      <w:r w:rsidRPr="001C7B08">
        <w:rPr>
          <w:rFonts w:ascii="Arial Narrow" w:hAnsi="Arial Narrow"/>
          <w:sz w:val="22"/>
          <w:szCs w:val="22"/>
        </w:rPr>
        <w:t xml:space="preserve"> nad hornú hranu potrubia realizovať pieskom / štrkopieskom max. zrno frakcie 0-4mm. Spätný zásyp ryhy je nutné vykonávať po vrstvách so zhutnením. Pri realizácii je nutné dodržať STN 73 6005, 75 6101, prevádzkové predpisy, bezpečnostné predpisy pri práci a požiadavky miestnej vodárenskej spoločnosti. </w:t>
      </w:r>
    </w:p>
    <w:p w:rsidR="00A95627" w:rsidRPr="001C7B08" w:rsidRDefault="00A95627" w:rsidP="00A95627">
      <w:pPr>
        <w:pStyle w:val="Zarkazkladnhotextu"/>
        <w:tabs>
          <w:tab w:val="clear" w:pos="1560"/>
          <w:tab w:val="clear" w:pos="2977"/>
          <w:tab w:val="clear" w:pos="5670"/>
          <w:tab w:val="clear" w:pos="9072"/>
        </w:tabs>
        <w:ind w:firstLine="709"/>
        <w:jc w:val="both"/>
        <w:rPr>
          <w:rFonts w:ascii="Arial Narrow" w:hAnsi="Arial Narrow"/>
          <w:sz w:val="22"/>
          <w:szCs w:val="22"/>
        </w:rPr>
      </w:pPr>
      <w:r w:rsidRPr="001C7B08">
        <w:rPr>
          <w:rFonts w:ascii="Arial Narrow" w:hAnsi="Arial Narrow"/>
          <w:sz w:val="22"/>
          <w:szCs w:val="22"/>
        </w:rPr>
        <w:t>Pri výkopových a montážnych prácach je nutné dbať na opatrenia BOZP tak, aby boli v súlade s platn</w:t>
      </w:r>
      <w:r w:rsidRPr="001C7B08">
        <w:rPr>
          <w:rFonts w:ascii="Arial Narrow" w:hAnsi="Arial Narrow"/>
          <w:sz w:val="22"/>
          <w:szCs w:val="22"/>
        </w:rPr>
        <w:t>ý</w:t>
      </w:r>
      <w:r w:rsidRPr="001C7B08">
        <w:rPr>
          <w:rFonts w:ascii="Arial Narrow" w:hAnsi="Arial Narrow"/>
          <w:sz w:val="22"/>
          <w:szCs w:val="22"/>
        </w:rPr>
        <w:t>mi predpismi a normami. Pracovníci musia byť pred zahájením prác poučení o ochrane zdravia a bezpečnosti prác na stavenisku. Pracovníci musia počas výkonu prác používať predpísané ochranné pracovné pomôcky. Počas prác je zhotoviteľ povinný montážny priestor vhodne zabezpečiť, zabrániť vstupu na stavenisko nepovol</w:t>
      </w:r>
      <w:r w:rsidRPr="001C7B08">
        <w:rPr>
          <w:rFonts w:ascii="Arial Narrow" w:hAnsi="Arial Narrow"/>
          <w:sz w:val="22"/>
          <w:szCs w:val="22"/>
        </w:rPr>
        <w:t>a</w:t>
      </w:r>
      <w:r w:rsidRPr="001C7B08">
        <w:rPr>
          <w:rFonts w:ascii="Arial Narrow" w:hAnsi="Arial Narrow"/>
          <w:sz w:val="22"/>
          <w:szCs w:val="22"/>
        </w:rPr>
        <w:t>ným osobám. Hranice staveniska musia byť viditeľne označené.</w:t>
      </w:r>
    </w:p>
    <w:p w:rsidR="008A3711" w:rsidRDefault="008A3711" w:rsidP="00A95627">
      <w:pPr>
        <w:autoSpaceDE w:val="0"/>
        <w:autoSpaceDN w:val="0"/>
        <w:adjustRightInd w:val="0"/>
        <w:ind w:firstLine="709"/>
        <w:jc w:val="both"/>
        <w:rPr>
          <w:rFonts w:ascii="Arial Narrow" w:hAnsi="Arial Narrow" w:cs="Calibri"/>
          <w:sz w:val="22"/>
          <w:szCs w:val="22"/>
        </w:rPr>
      </w:pPr>
    </w:p>
    <w:p w:rsidR="008A3711" w:rsidRDefault="008A3711" w:rsidP="00A95627">
      <w:pPr>
        <w:autoSpaceDE w:val="0"/>
        <w:autoSpaceDN w:val="0"/>
        <w:adjustRightInd w:val="0"/>
        <w:ind w:firstLine="709"/>
        <w:jc w:val="both"/>
        <w:rPr>
          <w:rFonts w:ascii="Arial Narrow" w:hAnsi="Arial Narrow" w:cs="Calibri"/>
          <w:sz w:val="22"/>
          <w:szCs w:val="22"/>
        </w:rPr>
      </w:pPr>
    </w:p>
    <w:p w:rsidR="008A3711" w:rsidRDefault="008A3711" w:rsidP="00A95627">
      <w:pPr>
        <w:autoSpaceDE w:val="0"/>
        <w:autoSpaceDN w:val="0"/>
        <w:adjustRightInd w:val="0"/>
        <w:ind w:firstLine="709"/>
        <w:jc w:val="both"/>
        <w:rPr>
          <w:rFonts w:ascii="Arial Narrow" w:hAnsi="Arial Narrow" w:cs="Calibri"/>
          <w:sz w:val="22"/>
          <w:szCs w:val="22"/>
        </w:rPr>
      </w:pPr>
    </w:p>
    <w:p w:rsidR="008A3711" w:rsidRDefault="008A3711" w:rsidP="00A95627">
      <w:pPr>
        <w:autoSpaceDE w:val="0"/>
        <w:autoSpaceDN w:val="0"/>
        <w:adjustRightInd w:val="0"/>
        <w:ind w:firstLine="709"/>
        <w:jc w:val="both"/>
        <w:rPr>
          <w:rFonts w:ascii="Arial Narrow" w:hAnsi="Arial Narrow" w:cs="Calibri"/>
          <w:sz w:val="22"/>
          <w:szCs w:val="22"/>
        </w:rPr>
      </w:pPr>
    </w:p>
    <w:p w:rsidR="00A95627" w:rsidRPr="001C7B08" w:rsidRDefault="00A95627" w:rsidP="00A95627">
      <w:pPr>
        <w:autoSpaceDE w:val="0"/>
        <w:autoSpaceDN w:val="0"/>
        <w:adjustRightInd w:val="0"/>
        <w:ind w:firstLine="709"/>
        <w:jc w:val="both"/>
        <w:rPr>
          <w:rFonts w:ascii="Arial Narrow" w:hAnsi="Arial Narrow" w:cs="Calibri"/>
          <w:sz w:val="22"/>
          <w:szCs w:val="22"/>
        </w:rPr>
      </w:pPr>
      <w:r w:rsidRPr="001C7B08">
        <w:rPr>
          <w:rFonts w:ascii="Arial Narrow" w:hAnsi="Arial Narrow" w:cs="Calibri"/>
          <w:sz w:val="22"/>
          <w:szCs w:val="22"/>
        </w:rPr>
        <w:lastRenderedPageBreak/>
        <w:t>Pred zahájením zemných prác musí investor zabezpečiť vytýčenie príslušných inžinierskych sietí a vyt</w:t>
      </w:r>
      <w:r w:rsidRPr="001C7B08">
        <w:rPr>
          <w:rFonts w:ascii="Arial Narrow" w:hAnsi="Arial Narrow" w:cs="Calibri"/>
          <w:sz w:val="22"/>
          <w:szCs w:val="22"/>
        </w:rPr>
        <w:t>ý</w:t>
      </w:r>
      <w:r w:rsidRPr="001C7B08">
        <w:rPr>
          <w:rFonts w:ascii="Arial Narrow" w:hAnsi="Arial Narrow" w:cs="Calibri"/>
          <w:sz w:val="22"/>
          <w:szCs w:val="22"/>
        </w:rPr>
        <w:t>čenie všetkých jestvujúcich podzemných vedení v dotknutom území - inžinierske siete naznačené v projektovej dokumentácii sú informatívne !</w:t>
      </w:r>
    </w:p>
    <w:p w:rsidR="00A95627" w:rsidRDefault="00A95627" w:rsidP="00A95627">
      <w:pPr>
        <w:autoSpaceDE w:val="0"/>
        <w:autoSpaceDN w:val="0"/>
        <w:adjustRightInd w:val="0"/>
        <w:ind w:firstLine="709"/>
        <w:jc w:val="both"/>
        <w:rPr>
          <w:rFonts w:ascii="Arial Narrow" w:hAnsi="Arial Narrow" w:cs="Calibri"/>
          <w:sz w:val="22"/>
          <w:szCs w:val="22"/>
        </w:rPr>
      </w:pPr>
      <w:r w:rsidRPr="001C7B08">
        <w:rPr>
          <w:rFonts w:ascii="Arial Narrow" w:hAnsi="Arial Narrow" w:cs="Calibri"/>
          <w:sz w:val="22"/>
          <w:szCs w:val="22"/>
        </w:rPr>
        <w:t xml:space="preserve">Pri priestorovom usporiadaní podzemných vedení je potrebné dodržať min. vzdialenosti v  horizontálnom a vertikálnom smere podľa STN 73 6005. Zemné práce vykonať podľa STN 73 3050. </w:t>
      </w:r>
    </w:p>
    <w:p w:rsidR="008A3711" w:rsidRDefault="008A3711" w:rsidP="00A95627">
      <w:pPr>
        <w:autoSpaceDE w:val="0"/>
        <w:autoSpaceDN w:val="0"/>
        <w:adjustRightInd w:val="0"/>
        <w:ind w:firstLine="709"/>
        <w:jc w:val="both"/>
        <w:rPr>
          <w:rFonts w:ascii="Arial Narrow" w:hAnsi="Arial Narrow" w:cs="Calibri"/>
          <w:sz w:val="22"/>
          <w:szCs w:val="22"/>
        </w:rPr>
      </w:pPr>
    </w:p>
    <w:p w:rsidR="008A3711" w:rsidRDefault="008A3711" w:rsidP="008A3711">
      <w:pPr>
        <w:autoSpaceDE w:val="0"/>
        <w:autoSpaceDN w:val="0"/>
        <w:adjustRightInd w:val="0"/>
        <w:jc w:val="both"/>
        <w:rPr>
          <w:rFonts w:ascii="Arial Narrow" w:hAnsi="Arial Narrow" w:cs="Calibri"/>
          <w:b/>
          <w:sz w:val="22"/>
          <w:szCs w:val="22"/>
        </w:rPr>
      </w:pPr>
      <w:r w:rsidRPr="008A3711">
        <w:rPr>
          <w:rFonts w:ascii="Arial Narrow" w:hAnsi="Arial Narrow" w:cs="Calibri"/>
          <w:b/>
          <w:sz w:val="22"/>
          <w:szCs w:val="22"/>
        </w:rPr>
        <w:t>VODOVODNÁ  PRÍPOJKA – pitná voda</w:t>
      </w:r>
    </w:p>
    <w:p w:rsidR="008A3711" w:rsidRPr="008A3711" w:rsidRDefault="008A3711" w:rsidP="008A3711">
      <w:pPr>
        <w:autoSpaceDE w:val="0"/>
        <w:autoSpaceDN w:val="0"/>
        <w:adjustRightInd w:val="0"/>
        <w:jc w:val="both"/>
        <w:rPr>
          <w:rFonts w:ascii="Arial Narrow" w:hAnsi="Arial Narrow" w:cs="Calibri"/>
          <w:b/>
          <w:sz w:val="22"/>
          <w:szCs w:val="22"/>
        </w:rPr>
      </w:pPr>
    </w:p>
    <w:p w:rsidR="008A3711" w:rsidRDefault="008A3711" w:rsidP="008A3711">
      <w:pPr>
        <w:autoSpaceDE w:val="0"/>
        <w:autoSpaceDN w:val="0"/>
        <w:adjustRightInd w:val="0"/>
        <w:ind w:firstLine="709"/>
        <w:jc w:val="both"/>
        <w:rPr>
          <w:rFonts w:ascii="Arial Narrow" w:hAnsi="Arial Narrow" w:cs="Calibri"/>
          <w:sz w:val="22"/>
          <w:szCs w:val="22"/>
        </w:rPr>
      </w:pPr>
      <w:r>
        <w:rPr>
          <w:rFonts w:ascii="Arial Narrow" w:hAnsi="Arial Narrow" w:cs="Calibri"/>
          <w:sz w:val="22"/>
          <w:szCs w:val="22"/>
        </w:rPr>
        <w:t>P</w:t>
      </w:r>
      <w:r w:rsidRPr="008A3711">
        <w:rPr>
          <w:rFonts w:ascii="Arial Narrow" w:hAnsi="Arial Narrow" w:cs="Calibri"/>
          <w:sz w:val="22"/>
          <w:szCs w:val="22"/>
        </w:rPr>
        <w:t>redkladaný projekt rieši zásobenie objektu pitnou vodou z</w:t>
      </w:r>
      <w:r>
        <w:rPr>
          <w:rFonts w:ascii="Arial Narrow" w:hAnsi="Arial Narrow" w:cs="Calibri"/>
          <w:sz w:val="22"/>
          <w:szCs w:val="22"/>
        </w:rPr>
        <w:t> navrhovanej studne, ktorá bude umiestnená pri parkovacích miestach v prednej časti riešenej parcely</w:t>
      </w:r>
      <w:r w:rsidRPr="008A3711">
        <w:rPr>
          <w:rFonts w:ascii="Arial Narrow" w:hAnsi="Arial Narrow" w:cs="Calibri"/>
          <w:sz w:val="22"/>
          <w:szCs w:val="22"/>
        </w:rPr>
        <w:t xml:space="preserve">. Vnútorný vodovod objektu bude z potrubia HDPE PE100 SDR11 PN16 D32x3mm.. V navrhovanej </w:t>
      </w:r>
      <w:r>
        <w:rPr>
          <w:rFonts w:ascii="Arial Narrow" w:hAnsi="Arial Narrow" w:cs="Calibri"/>
          <w:sz w:val="22"/>
          <w:szCs w:val="22"/>
        </w:rPr>
        <w:t xml:space="preserve">šachte so studňou sa bude nachádzať všetko </w:t>
      </w:r>
      <w:proofErr w:type="spellStart"/>
      <w:r>
        <w:rPr>
          <w:rFonts w:ascii="Arial Narrow" w:hAnsi="Arial Narrow" w:cs="Calibri"/>
          <w:sz w:val="22"/>
          <w:szCs w:val="22"/>
        </w:rPr>
        <w:t>armatúrne</w:t>
      </w:r>
      <w:proofErr w:type="spellEnd"/>
      <w:r>
        <w:rPr>
          <w:rFonts w:ascii="Arial Narrow" w:hAnsi="Arial Narrow" w:cs="Calibri"/>
          <w:sz w:val="22"/>
          <w:szCs w:val="22"/>
        </w:rPr>
        <w:t xml:space="preserve"> vyb</w:t>
      </w:r>
      <w:r>
        <w:rPr>
          <w:rFonts w:ascii="Arial Narrow" w:hAnsi="Arial Narrow" w:cs="Calibri"/>
          <w:sz w:val="22"/>
          <w:szCs w:val="22"/>
        </w:rPr>
        <w:t>a</w:t>
      </w:r>
      <w:r>
        <w:rPr>
          <w:rFonts w:ascii="Arial Narrow" w:hAnsi="Arial Narrow" w:cs="Calibri"/>
          <w:sz w:val="22"/>
          <w:szCs w:val="22"/>
        </w:rPr>
        <w:t>venie v rátane filtrov</w:t>
      </w:r>
      <w:r w:rsidRPr="008A3711">
        <w:rPr>
          <w:rFonts w:ascii="Arial Narrow" w:hAnsi="Arial Narrow" w:cs="Calibri"/>
          <w:sz w:val="22"/>
          <w:szCs w:val="22"/>
        </w:rPr>
        <w:t>. Prípojku k objektu zrealizovať v spáde kopírujúcom úroveň terénu v hĺbke cca 1,2m (</w:t>
      </w:r>
      <w:proofErr w:type="spellStart"/>
      <w:r w:rsidRPr="008A3711">
        <w:rPr>
          <w:rFonts w:ascii="Arial Narrow" w:hAnsi="Arial Narrow" w:cs="Calibri"/>
          <w:sz w:val="22"/>
          <w:szCs w:val="22"/>
        </w:rPr>
        <w:t>nez</w:t>
      </w:r>
      <w:r w:rsidRPr="008A3711">
        <w:rPr>
          <w:rFonts w:ascii="Arial Narrow" w:hAnsi="Arial Narrow" w:cs="Calibri"/>
          <w:sz w:val="22"/>
          <w:szCs w:val="22"/>
        </w:rPr>
        <w:t>á</w:t>
      </w:r>
      <w:r w:rsidRPr="008A3711">
        <w:rPr>
          <w:rFonts w:ascii="Arial Narrow" w:hAnsi="Arial Narrow" w:cs="Calibri"/>
          <w:sz w:val="22"/>
          <w:szCs w:val="22"/>
        </w:rPr>
        <w:t>mrzná</w:t>
      </w:r>
      <w:proofErr w:type="spellEnd"/>
      <w:r w:rsidRPr="008A3711">
        <w:rPr>
          <w:rFonts w:ascii="Arial Narrow" w:hAnsi="Arial Narrow" w:cs="Calibri"/>
          <w:sz w:val="22"/>
          <w:szCs w:val="22"/>
        </w:rPr>
        <w:t xml:space="preserve"> hĺbka) sm</w:t>
      </w:r>
      <w:r w:rsidRPr="008A3711">
        <w:rPr>
          <w:rFonts w:ascii="Arial Narrow" w:hAnsi="Arial Narrow" w:cs="Calibri"/>
          <w:sz w:val="22"/>
          <w:szCs w:val="22"/>
        </w:rPr>
        <w:t>e</w:t>
      </w:r>
      <w:r w:rsidRPr="008A3711">
        <w:rPr>
          <w:rFonts w:ascii="Arial Narrow" w:hAnsi="Arial Narrow" w:cs="Calibri"/>
          <w:sz w:val="22"/>
          <w:szCs w:val="22"/>
        </w:rPr>
        <w:t xml:space="preserve">rom k VŠ. Liatinový poklop vodomernej šachty je nutné zatepliť. Výkopy v miestach  križovania sa s inými sieťami je nutné vykonávať ručne. Steny výkopu proti zosuvu zeminy je nutné stabilizovať </w:t>
      </w:r>
      <w:proofErr w:type="spellStart"/>
      <w:r w:rsidRPr="008A3711">
        <w:rPr>
          <w:rFonts w:ascii="Arial Narrow" w:hAnsi="Arial Narrow" w:cs="Calibri"/>
          <w:sz w:val="22"/>
          <w:szCs w:val="22"/>
        </w:rPr>
        <w:t>pažením</w:t>
      </w:r>
      <w:proofErr w:type="spellEnd"/>
      <w:r w:rsidRPr="008A3711">
        <w:rPr>
          <w:rFonts w:ascii="Arial Narrow" w:hAnsi="Arial Narrow" w:cs="Calibri"/>
          <w:sz w:val="22"/>
          <w:szCs w:val="22"/>
        </w:rPr>
        <w:t>. Obsyp potrubia do výšky 20 cm nad hornú hranu potrubia realizovať štrkopieskom alebo pieskom fra</w:t>
      </w:r>
      <w:r w:rsidRPr="008A3711">
        <w:rPr>
          <w:rFonts w:ascii="Arial Narrow" w:hAnsi="Arial Narrow" w:cs="Calibri"/>
          <w:sz w:val="22"/>
          <w:szCs w:val="22"/>
        </w:rPr>
        <w:t>k</w:t>
      </w:r>
      <w:r w:rsidRPr="008A3711">
        <w:rPr>
          <w:rFonts w:ascii="Arial Narrow" w:hAnsi="Arial Narrow" w:cs="Calibri"/>
          <w:sz w:val="22"/>
          <w:szCs w:val="22"/>
        </w:rPr>
        <w:t>cie max. 0-4mm.</w:t>
      </w:r>
      <w:r>
        <w:rPr>
          <w:rFonts w:ascii="Arial Narrow" w:hAnsi="Arial Narrow" w:cs="Calibri"/>
          <w:sz w:val="22"/>
          <w:szCs w:val="22"/>
        </w:rPr>
        <w:t xml:space="preserve">  Na základe prieskumu chemického zloženia vody vyplýva že je vhodná na pitie a je zdravotne </w:t>
      </w:r>
      <w:proofErr w:type="spellStart"/>
      <w:r>
        <w:rPr>
          <w:rFonts w:ascii="Arial Narrow" w:hAnsi="Arial Narrow" w:cs="Calibri"/>
          <w:sz w:val="22"/>
          <w:szCs w:val="22"/>
        </w:rPr>
        <w:t>nezáva</w:t>
      </w:r>
      <w:r>
        <w:rPr>
          <w:rFonts w:ascii="Arial Narrow" w:hAnsi="Arial Narrow" w:cs="Calibri"/>
          <w:sz w:val="22"/>
          <w:szCs w:val="22"/>
        </w:rPr>
        <w:t>d</w:t>
      </w:r>
      <w:r>
        <w:rPr>
          <w:rFonts w:ascii="Arial Narrow" w:hAnsi="Arial Narrow" w:cs="Calibri"/>
          <w:sz w:val="22"/>
          <w:szCs w:val="22"/>
        </w:rPr>
        <w:t>ná</w:t>
      </w:r>
      <w:proofErr w:type="spellEnd"/>
      <w:r>
        <w:rPr>
          <w:rFonts w:ascii="Arial Narrow" w:hAnsi="Arial Narrow" w:cs="Calibri"/>
          <w:sz w:val="22"/>
          <w:szCs w:val="22"/>
        </w:rPr>
        <w:t xml:space="preserve"> no aj napriek tomu odporúčam osadiť vo vnútri objektu za vstupom </w:t>
      </w:r>
      <w:proofErr w:type="spellStart"/>
      <w:r>
        <w:rPr>
          <w:rFonts w:ascii="Arial Narrow" w:hAnsi="Arial Narrow" w:cs="Calibri"/>
          <w:sz w:val="22"/>
          <w:szCs w:val="22"/>
        </w:rPr>
        <w:t>úpravovňu</w:t>
      </w:r>
      <w:proofErr w:type="spellEnd"/>
      <w:r>
        <w:rPr>
          <w:rFonts w:ascii="Arial Narrow" w:hAnsi="Arial Narrow" w:cs="Calibri"/>
          <w:sz w:val="22"/>
          <w:szCs w:val="22"/>
        </w:rPr>
        <w:t xml:space="preserve"> vody.</w:t>
      </w:r>
    </w:p>
    <w:p w:rsidR="008A3711" w:rsidRPr="001C7B08" w:rsidRDefault="008A3711" w:rsidP="00A95627">
      <w:pPr>
        <w:autoSpaceDE w:val="0"/>
        <w:autoSpaceDN w:val="0"/>
        <w:adjustRightInd w:val="0"/>
        <w:ind w:firstLine="709"/>
        <w:jc w:val="both"/>
        <w:rPr>
          <w:rFonts w:ascii="Arial Narrow" w:hAnsi="Arial Narrow" w:cs="Calibri"/>
          <w:sz w:val="22"/>
          <w:szCs w:val="22"/>
        </w:rPr>
      </w:pPr>
    </w:p>
    <w:p w:rsidR="00A95627" w:rsidRDefault="00A95627" w:rsidP="008A3711">
      <w:pPr>
        <w:jc w:val="both"/>
        <w:rPr>
          <w:rFonts w:ascii="Arial Narrow" w:hAnsi="Arial Narrow"/>
          <w:sz w:val="22"/>
          <w:szCs w:val="22"/>
        </w:rPr>
      </w:pPr>
      <w:r w:rsidRPr="001C7B08">
        <w:rPr>
          <w:rFonts w:ascii="Arial Narrow" w:hAnsi="Arial Narrow"/>
          <w:b/>
          <w:bCs/>
          <w:sz w:val="22"/>
          <w:szCs w:val="22"/>
        </w:rPr>
        <w:t>Skúška domovej časti vodovodnej prípojky</w:t>
      </w:r>
      <w:r w:rsidRPr="001C7B08">
        <w:rPr>
          <w:rFonts w:ascii="Arial Narrow" w:hAnsi="Arial Narrow"/>
          <w:sz w:val="22"/>
          <w:szCs w:val="22"/>
        </w:rPr>
        <w:t xml:space="preserve"> sa vykoná podľa STN EN 806, (STN 73 6660) s pretlakom na 1,5 násobok prevádzkového tlaku, min. 1,5MPa, s max. poklesom tlaku o 0,02Mpa. </w:t>
      </w:r>
      <w:proofErr w:type="spellStart"/>
      <w:r w:rsidRPr="001C7B08">
        <w:rPr>
          <w:rFonts w:ascii="Arial Narrow" w:hAnsi="Arial Narrow"/>
          <w:sz w:val="22"/>
          <w:szCs w:val="22"/>
        </w:rPr>
        <w:t>Preplach</w:t>
      </w:r>
      <w:proofErr w:type="spellEnd"/>
      <w:r w:rsidRPr="001C7B08">
        <w:rPr>
          <w:rFonts w:ascii="Arial Narrow" w:hAnsi="Arial Narrow"/>
          <w:sz w:val="22"/>
          <w:szCs w:val="22"/>
        </w:rPr>
        <w:t xml:space="preserve"> a dezinfekcia sa vykoná taktiež v zmysle normy STN EN 806, (STN 73 6660). </w:t>
      </w:r>
    </w:p>
    <w:p w:rsidR="001B6C1D" w:rsidRPr="001C7B08" w:rsidRDefault="001B6C1D" w:rsidP="00A95627">
      <w:pPr>
        <w:ind w:firstLine="708"/>
        <w:jc w:val="both"/>
        <w:rPr>
          <w:rFonts w:ascii="Arial Narrow" w:hAnsi="Arial Narrow"/>
          <w:sz w:val="22"/>
          <w:szCs w:val="22"/>
        </w:rPr>
      </w:pPr>
    </w:p>
    <w:p w:rsidR="00474112" w:rsidRDefault="00A95627" w:rsidP="008A3711">
      <w:pPr>
        <w:jc w:val="both"/>
        <w:rPr>
          <w:rFonts w:ascii="Arial Narrow" w:hAnsi="Arial Narrow"/>
          <w:sz w:val="22"/>
          <w:szCs w:val="22"/>
        </w:rPr>
      </w:pPr>
      <w:r w:rsidRPr="001C7B08">
        <w:rPr>
          <w:rFonts w:ascii="Arial Narrow" w:hAnsi="Arial Narrow"/>
          <w:b/>
          <w:bCs/>
          <w:sz w:val="22"/>
          <w:szCs w:val="22"/>
        </w:rPr>
        <w:t>Dezinfekcia</w:t>
      </w:r>
      <w:r w:rsidRPr="001C7B08">
        <w:rPr>
          <w:rFonts w:ascii="Arial Narrow" w:hAnsi="Arial Narrow"/>
          <w:sz w:val="22"/>
          <w:szCs w:val="22"/>
        </w:rPr>
        <w:t xml:space="preserve"> vodovodného potrubia sa aplikuje 5% roztokom </w:t>
      </w:r>
      <w:proofErr w:type="spellStart"/>
      <w:r w:rsidRPr="001C7B08">
        <w:rPr>
          <w:rFonts w:ascii="Arial Narrow" w:hAnsi="Arial Narrow"/>
          <w:sz w:val="22"/>
          <w:szCs w:val="22"/>
        </w:rPr>
        <w:t>chlórnanu</w:t>
      </w:r>
      <w:proofErr w:type="spellEnd"/>
      <w:r w:rsidRPr="001C7B08">
        <w:rPr>
          <w:rFonts w:ascii="Arial Narrow" w:hAnsi="Arial Narrow"/>
          <w:sz w:val="22"/>
          <w:szCs w:val="22"/>
        </w:rPr>
        <w:t xml:space="preserve"> sodného, kontrola sa vykonáva labor</w:t>
      </w:r>
      <w:r w:rsidRPr="001C7B08">
        <w:rPr>
          <w:rFonts w:ascii="Arial Narrow" w:hAnsi="Arial Narrow"/>
          <w:sz w:val="22"/>
          <w:szCs w:val="22"/>
        </w:rPr>
        <w:t>a</w:t>
      </w:r>
      <w:r w:rsidRPr="001C7B08">
        <w:rPr>
          <w:rFonts w:ascii="Arial Narrow" w:hAnsi="Arial Narrow"/>
          <w:sz w:val="22"/>
          <w:szCs w:val="22"/>
        </w:rPr>
        <w:t xml:space="preserve">tórnou </w:t>
      </w:r>
      <w:proofErr w:type="spellStart"/>
      <w:r w:rsidRPr="001C7B08">
        <w:rPr>
          <w:rFonts w:ascii="Arial Narrow" w:hAnsi="Arial Narrow"/>
          <w:sz w:val="22"/>
          <w:szCs w:val="22"/>
        </w:rPr>
        <w:t>sadou</w:t>
      </w:r>
      <w:proofErr w:type="spellEnd"/>
      <w:r w:rsidRPr="001C7B08">
        <w:rPr>
          <w:rFonts w:ascii="Arial Narrow" w:hAnsi="Arial Narrow"/>
          <w:sz w:val="22"/>
          <w:szCs w:val="22"/>
        </w:rPr>
        <w:t xml:space="preserve"> </w:t>
      </w:r>
      <w:proofErr w:type="spellStart"/>
      <w:r w:rsidRPr="001C7B08">
        <w:rPr>
          <w:rFonts w:ascii="Arial Narrow" w:hAnsi="Arial Narrow"/>
          <w:sz w:val="22"/>
          <w:szCs w:val="22"/>
        </w:rPr>
        <w:t>chlórkolorimeter</w:t>
      </w:r>
      <w:proofErr w:type="spellEnd"/>
      <w:r w:rsidRPr="001C7B08">
        <w:rPr>
          <w:rFonts w:ascii="Arial Narrow" w:hAnsi="Arial Narrow"/>
          <w:sz w:val="22"/>
          <w:szCs w:val="22"/>
        </w:rPr>
        <w:t xml:space="preserve">. Montážna firma vyhotoví protokol o tlakovej skúške a o dezinfekcii potrubia. </w:t>
      </w:r>
    </w:p>
    <w:p w:rsidR="00474112" w:rsidRDefault="00474112" w:rsidP="00474112">
      <w:pPr>
        <w:ind w:left="-1418"/>
        <w:rPr>
          <w:rFonts w:ascii="Arial Narrow" w:hAnsi="Arial Narrow"/>
          <w:sz w:val="22"/>
          <w:szCs w:val="22"/>
        </w:rPr>
      </w:pPr>
    </w:p>
    <w:p w:rsidR="008A3711" w:rsidRPr="008A3711" w:rsidRDefault="008A3711" w:rsidP="008A3711">
      <w:pPr>
        <w:rPr>
          <w:rFonts w:ascii="Arial Narrow" w:hAnsi="Arial Narrow"/>
          <w:b/>
          <w:sz w:val="22"/>
          <w:szCs w:val="22"/>
        </w:rPr>
      </w:pPr>
      <w:r w:rsidRPr="008A3711">
        <w:rPr>
          <w:rFonts w:ascii="Arial Narrow" w:hAnsi="Arial Narrow"/>
          <w:b/>
          <w:sz w:val="22"/>
          <w:szCs w:val="22"/>
        </w:rPr>
        <w:t>Tlaková skúška - VODOVOD</w:t>
      </w:r>
    </w:p>
    <w:p w:rsidR="008A3711" w:rsidRPr="008A3711" w:rsidRDefault="008A3711" w:rsidP="008A3711">
      <w:pPr>
        <w:rPr>
          <w:rFonts w:ascii="Arial Narrow" w:hAnsi="Arial Narrow"/>
          <w:sz w:val="22"/>
          <w:szCs w:val="22"/>
        </w:rPr>
      </w:pPr>
    </w:p>
    <w:p w:rsidR="008A3711" w:rsidRPr="008A3711" w:rsidRDefault="008A3711" w:rsidP="008A3711">
      <w:pPr>
        <w:rPr>
          <w:rFonts w:ascii="Arial Narrow" w:hAnsi="Arial Narrow"/>
          <w:sz w:val="22"/>
          <w:szCs w:val="22"/>
        </w:rPr>
      </w:pPr>
      <w:r w:rsidRPr="008A3711">
        <w:rPr>
          <w:rFonts w:ascii="Arial Narrow" w:hAnsi="Arial Narrow"/>
          <w:sz w:val="22"/>
          <w:szCs w:val="22"/>
        </w:rPr>
        <w:t xml:space="preserve">Po montáži potrubného rozvodu je potrebné previesť tlakovú skúšku a dezinfekciu potrubia! Potrubný rozvod sa musí prepláchnuť najmenej tri krát (trojnásobným objemom vody v potrubí). Pred posledným prepláchnutím je potrebné vnútorný vodovod dezinfikovať roztokom (napr. vodným roztokom </w:t>
      </w:r>
      <w:proofErr w:type="spellStart"/>
      <w:r w:rsidRPr="008A3711">
        <w:rPr>
          <w:rFonts w:ascii="Arial Narrow" w:hAnsi="Arial Narrow"/>
          <w:sz w:val="22"/>
          <w:szCs w:val="22"/>
        </w:rPr>
        <w:t>chlórnanom</w:t>
      </w:r>
      <w:proofErr w:type="spellEnd"/>
      <w:r w:rsidRPr="008A3711">
        <w:rPr>
          <w:rFonts w:ascii="Arial Narrow" w:hAnsi="Arial Narrow"/>
          <w:sz w:val="22"/>
          <w:szCs w:val="22"/>
        </w:rPr>
        <w:t xml:space="preserve"> sodným v koncentrácii najmenej 0,5mg.l-1), ktorý musí pôsobiť najmenej 1 hodinu.</w:t>
      </w:r>
    </w:p>
    <w:p w:rsidR="008A3711" w:rsidRPr="008A3711" w:rsidRDefault="008A3711" w:rsidP="008A3711">
      <w:pPr>
        <w:rPr>
          <w:rFonts w:ascii="Arial Narrow" w:hAnsi="Arial Narrow"/>
          <w:sz w:val="22"/>
          <w:szCs w:val="22"/>
        </w:rPr>
      </w:pPr>
      <w:r w:rsidRPr="008A3711">
        <w:rPr>
          <w:rFonts w:ascii="Arial Narrow" w:hAnsi="Arial Narrow"/>
          <w:sz w:val="22"/>
          <w:szCs w:val="22"/>
        </w:rPr>
        <w:t>Tlaková skúška sa vyhotoví na základe STN 73 6660-Vnútorné vodovody.</w:t>
      </w:r>
    </w:p>
    <w:p w:rsidR="008A3711" w:rsidRPr="008A3711" w:rsidRDefault="008A3711" w:rsidP="008A3711">
      <w:pPr>
        <w:rPr>
          <w:rFonts w:ascii="Arial Narrow" w:hAnsi="Arial Narrow"/>
          <w:sz w:val="22"/>
          <w:szCs w:val="22"/>
        </w:rPr>
      </w:pPr>
      <w:r w:rsidRPr="008A3711">
        <w:rPr>
          <w:rFonts w:ascii="Arial Narrow" w:hAnsi="Arial Narrow"/>
          <w:sz w:val="22"/>
          <w:szCs w:val="22"/>
        </w:rPr>
        <w:t>Pred tlakovou skúškou potrubia sa vnútorný vodovod musí prehliadnuť. K prehliadke sa potrubie a armatúry pr</w:t>
      </w:r>
      <w:r w:rsidRPr="008A3711">
        <w:rPr>
          <w:rFonts w:ascii="Arial Narrow" w:hAnsi="Arial Narrow"/>
          <w:sz w:val="22"/>
          <w:szCs w:val="22"/>
        </w:rPr>
        <w:t>i</w:t>
      </w:r>
      <w:r w:rsidRPr="008A3711">
        <w:rPr>
          <w:rFonts w:ascii="Arial Narrow" w:hAnsi="Arial Narrow"/>
          <w:sz w:val="22"/>
          <w:szCs w:val="22"/>
        </w:rPr>
        <w:t>pravia bez tepelnej izolácie a s nezakrytými drážkami. Prehliadkou sa kontroluje či vnútorný vodovod bol mont</w:t>
      </w:r>
      <w:r w:rsidRPr="008A3711">
        <w:rPr>
          <w:rFonts w:ascii="Arial Narrow" w:hAnsi="Arial Narrow"/>
          <w:sz w:val="22"/>
          <w:szCs w:val="22"/>
        </w:rPr>
        <w:t>o</w:t>
      </w:r>
      <w:r w:rsidRPr="008A3711">
        <w:rPr>
          <w:rFonts w:ascii="Arial Narrow" w:hAnsi="Arial Narrow"/>
          <w:sz w:val="22"/>
          <w:szCs w:val="22"/>
        </w:rPr>
        <w:t>vaný podľa projektu a v súlade s STN a s hygienickými predpismi. Závady zistené pri prehliadke sa musia o</w:t>
      </w:r>
      <w:r w:rsidRPr="008A3711">
        <w:rPr>
          <w:rFonts w:ascii="Arial Narrow" w:hAnsi="Arial Narrow"/>
          <w:sz w:val="22"/>
          <w:szCs w:val="22"/>
        </w:rPr>
        <w:t>d</w:t>
      </w:r>
      <w:r w:rsidRPr="008A3711">
        <w:rPr>
          <w:rFonts w:ascii="Arial Narrow" w:hAnsi="Arial Narrow"/>
          <w:sz w:val="22"/>
          <w:szCs w:val="22"/>
        </w:rPr>
        <w:t>strániť ešte pred tlakovou skúškou potrubia.</w:t>
      </w:r>
    </w:p>
    <w:p w:rsidR="008A3711" w:rsidRPr="008A3711" w:rsidRDefault="008A3711" w:rsidP="008A3711">
      <w:pPr>
        <w:rPr>
          <w:rFonts w:ascii="Arial Narrow" w:hAnsi="Arial Narrow"/>
          <w:sz w:val="22"/>
          <w:szCs w:val="22"/>
        </w:rPr>
      </w:pPr>
      <w:r w:rsidRPr="008A3711">
        <w:rPr>
          <w:rFonts w:ascii="Arial Narrow" w:hAnsi="Arial Narrow"/>
          <w:sz w:val="22"/>
          <w:szCs w:val="22"/>
        </w:rPr>
        <w:t xml:space="preserve">Pred tlakovou skúškou je potrebné všetky úseky vnútorného vodovodu prepláchnuť zdravotne </w:t>
      </w:r>
      <w:proofErr w:type="spellStart"/>
      <w:r w:rsidRPr="008A3711">
        <w:rPr>
          <w:rFonts w:ascii="Arial Narrow" w:hAnsi="Arial Narrow"/>
          <w:sz w:val="22"/>
          <w:szCs w:val="22"/>
        </w:rPr>
        <w:t>nezávadnou</w:t>
      </w:r>
      <w:proofErr w:type="spellEnd"/>
      <w:r w:rsidRPr="008A3711">
        <w:rPr>
          <w:rFonts w:ascii="Arial Narrow" w:hAnsi="Arial Narrow"/>
          <w:sz w:val="22"/>
          <w:szCs w:val="22"/>
        </w:rPr>
        <w:t xml:space="preserve"> vodou a súčasne na najnižšom mieste sa musí odkaliť. Tlakové skúšky vnútorného vodovodu prebiehajú podľa rozsahu vodovodu vcelku alebo po častiach nasledovne: </w:t>
      </w:r>
    </w:p>
    <w:p w:rsidR="008A3711" w:rsidRPr="008A3711" w:rsidRDefault="008A3711" w:rsidP="008A3711">
      <w:pPr>
        <w:rPr>
          <w:rFonts w:ascii="Arial Narrow" w:hAnsi="Arial Narrow"/>
          <w:sz w:val="22"/>
          <w:szCs w:val="22"/>
        </w:rPr>
      </w:pPr>
      <w:r w:rsidRPr="008A3711">
        <w:rPr>
          <w:rFonts w:ascii="Arial Narrow" w:hAnsi="Arial Narrow"/>
          <w:sz w:val="22"/>
          <w:szCs w:val="22"/>
        </w:rPr>
        <w:t>- tlaková skúška potrubia,</w:t>
      </w:r>
    </w:p>
    <w:p w:rsidR="008A3711" w:rsidRPr="008A3711" w:rsidRDefault="008A3711" w:rsidP="008A3711">
      <w:pPr>
        <w:rPr>
          <w:rFonts w:ascii="Arial Narrow" w:hAnsi="Arial Narrow"/>
          <w:sz w:val="22"/>
          <w:szCs w:val="22"/>
        </w:rPr>
      </w:pPr>
      <w:r w:rsidRPr="008A3711">
        <w:rPr>
          <w:rFonts w:ascii="Arial Narrow" w:hAnsi="Arial Narrow"/>
          <w:sz w:val="22"/>
          <w:szCs w:val="22"/>
        </w:rPr>
        <w:t>- konečná tlaková skúška vnútorného vodovodu.</w:t>
      </w:r>
    </w:p>
    <w:p w:rsidR="008A3711" w:rsidRPr="008A3711" w:rsidRDefault="008A3711" w:rsidP="008A3711">
      <w:pPr>
        <w:rPr>
          <w:rFonts w:ascii="Arial Narrow" w:hAnsi="Arial Narrow"/>
          <w:sz w:val="22"/>
          <w:szCs w:val="22"/>
        </w:rPr>
      </w:pPr>
      <w:r w:rsidRPr="008A3711">
        <w:rPr>
          <w:rFonts w:ascii="Arial Narrow" w:hAnsi="Arial Narrow"/>
          <w:sz w:val="22"/>
          <w:szCs w:val="22"/>
        </w:rPr>
        <w:t xml:space="preserve">Pri tlakovej skúške potrubia sa skúšajú len potrubné rozvody (bez tepelnej izolácie, bez výtokových a poistných armatúr, </w:t>
      </w:r>
      <w:proofErr w:type="spellStart"/>
      <w:r w:rsidRPr="008A3711">
        <w:rPr>
          <w:rFonts w:ascii="Arial Narrow" w:hAnsi="Arial Narrow"/>
          <w:sz w:val="22"/>
          <w:szCs w:val="22"/>
        </w:rPr>
        <w:t>zariaďovacích</w:t>
      </w:r>
      <w:proofErr w:type="spellEnd"/>
      <w:r w:rsidRPr="008A3711">
        <w:rPr>
          <w:rFonts w:ascii="Arial Narrow" w:hAnsi="Arial Narrow"/>
          <w:sz w:val="22"/>
          <w:szCs w:val="22"/>
        </w:rPr>
        <w:t xml:space="preserve"> predmetov, prístrojov a pod.).</w:t>
      </w:r>
    </w:p>
    <w:p w:rsidR="008A3711" w:rsidRPr="008A3711" w:rsidRDefault="008A3711" w:rsidP="008A3711">
      <w:pPr>
        <w:rPr>
          <w:rFonts w:ascii="Arial Narrow" w:hAnsi="Arial Narrow"/>
          <w:sz w:val="22"/>
          <w:szCs w:val="22"/>
        </w:rPr>
      </w:pPr>
      <w:r w:rsidRPr="008A3711">
        <w:rPr>
          <w:rFonts w:ascii="Arial Narrow" w:hAnsi="Arial Narrow"/>
          <w:sz w:val="22"/>
          <w:szCs w:val="22"/>
        </w:rPr>
        <w:t xml:space="preserve">Potrubný rozvod sa skúša zdravotne </w:t>
      </w:r>
      <w:proofErr w:type="spellStart"/>
      <w:r w:rsidRPr="008A3711">
        <w:rPr>
          <w:rFonts w:ascii="Arial Narrow" w:hAnsi="Arial Narrow"/>
          <w:sz w:val="22"/>
          <w:szCs w:val="22"/>
        </w:rPr>
        <w:t>nezávadnou</w:t>
      </w:r>
      <w:proofErr w:type="spellEnd"/>
      <w:r w:rsidRPr="008A3711">
        <w:rPr>
          <w:rFonts w:ascii="Arial Narrow" w:hAnsi="Arial Narrow"/>
          <w:sz w:val="22"/>
          <w:szCs w:val="22"/>
        </w:rPr>
        <w:t xml:space="preserve"> vodou 1,5 násobkom prevádzkového pretlaku, najmenej však pretlakom 1MPa. Skúšobný pretlak nesmie klesnúť za 900 sekúnd (15 minút) viac ako 0,05 </w:t>
      </w:r>
      <w:proofErr w:type="spellStart"/>
      <w:r w:rsidRPr="008A3711">
        <w:rPr>
          <w:rFonts w:ascii="Arial Narrow" w:hAnsi="Arial Narrow"/>
          <w:sz w:val="22"/>
          <w:szCs w:val="22"/>
        </w:rPr>
        <w:t>MPa</w:t>
      </w:r>
      <w:proofErr w:type="spellEnd"/>
      <w:r w:rsidRPr="008A3711">
        <w:rPr>
          <w:rFonts w:ascii="Arial Narrow" w:hAnsi="Arial Narrow"/>
          <w:sz w:val="22"/>
          <w:szCs w:val="22"/>
        </w:rPr>
        <w:t xml:space="preserve">. Na potrubí nesmie byť behom skúšky zistený žiadny únik vody. Ak sa zistí pokles skúšobného pretlaku, musí sa </w:t>
      </w:r>
      <w:proofErr w:type="spellStart"/>
      <w:r w:rsidRPr="008A3711">
        <w:rPr>
          <w:rFonts w:ascii="Arial Narrow" w:hAnsi="Arial Narrow"/>
          <w:sz w:val="22"/>
          <w:szCs w:val="22"/>
        </w:rPr>
        <w:t>závada</w:t>
      </w:r>
      <w:proofErr w:type="spellEnd"/>
      <w:r w:rsidRPr="008A3711">
        <w:rPr>
          <w:rFonts w:ascii="Arial Narrow" w:hAnsi="Arial Narrow"/>
          <w:sz w:val="22"/>
          <w:szCs w:val="22"/>
        </w:rPr>
        <w:t xml:space="preserve"> odstrániť a skúšku je potrebné opakovať.</w:t>
      </w:r>
    </w:p>
    <w:p w:rsidR="008A3711" w:rsidRPr="008A3711" w:rsidRDefault="008A3711" w:rsidP="008A3711">
      <w:pPr>
        <w:rPr>
          <w:rFonts w:ascii="Arial Narrow" w:hAnsi="Arial Narrow"/>
          <w:sz w:val="22"/>
          <w:szCs w:val="22"/>
        </w:rPr>
      </w:pPr>
      <w:r w:rsidRPr="008A3711">
        <w:rPr>
          <w:rFonts w:ascii="Arial Narrow" w:hAnsi="Arial Narrow"/>
          <w:sz w:val="22"/>
          <w:szCs w:val="22"/>
        </w:rPr>
        <w:t xml:space="preserve">Konečná tlaková skúška vnútorného vodovodu musí prebiehať po izolácií potrubia a po montáži príslušenstva, </w:t>
      </w:r>
      <w:proofErr w:type="spellStart"/>
      <w:r w:rsidRPr="008A3711">
        <w:rPr>
          <w:rFonts w:ascii="Arial Narrow" w:hAnsi="Arial Narrow"/>
          <w:sz w:val="22"/>
          <w:szCs w:val="22"/>
        </w:rPr>
        <w:t>zariaďovacích</w:t>
      </w:r>
      <w:proofErr w:type="spellEnd"/>
      <w:r w:rsidRPr="008A3711">
        <w:rPr>
          <w:rFonts w:ascii="Arial Narrow" w:hAnsi="Arial Narrow"/>
          <w:sz w:val="22"/>
          <w:szCs w:val="22"/>
        </w:rPr>
        <w:t xml:space="preserve"> predmetov, prístrojov a zariadení (výtokové a poistné armatúry, zariadenia na prípravu teplej vody atď.).</w:t>
      </w:r>
    </w:p>
    <w:p w:rsidR="008A3711" w:rsidRPr="008A3711" w:rsidRDefault="008A3711" w:rsidP="008A3711">
      <w:pPr>
        <w:rPr>
          <w:rFonts w:ascii="Arial Narrow" w:hAnsi="Arial Narrow"/>
          <w:sz w:val="22"/>
          <w:szCs w:val="22"/>
        </w:rPr>
      </w:pPr>
      <w:r w:rsidRPr="008A3711">
        <w:rPr>
          <w:rFonts w:ascii="Arial Narrow" w:hAnsi="Arial Narrow"/>
          <w:sz w:val="22"/>
          <w:szCs w:val="22"/>
        </w:rPr>
        <w:t xml:space="preserve">Pri konečnej tlakovej skúške sa vnútorný vodovod skúša zdravotne </w:t>
      </w:r>
      <w:proofErr w:type="spellStart"/>
      <w:r w:rsidRPr="008A3711">
        <w:rPr>
          <w:rFonts w:ascii="Arial Narrow" w:hAnsi="Arial Narrow"/>
          <w:sz w:val="22"/>
          <w:szCs w:val="22"/>
        </w:rPr>
        <w:t>nezávadnou</w:t>
      </w:r>
      <w:proofErr w:type="spellEnd"/>
      <w:r w:rsidRPr="008A3711">
        <w:rPr>
          <w:rFonts w:ascii="Arial Narrow" w:hAnsi="Arial Narrow"/>
          <w:sz w:val="22"/>
          <w:szCs w:val="22"/>
        </w:rPr>
        <w:t xml:space="preserve"> vodou prevádzkovým pretlakom, najmenej však 0,7MPa. Skúšobný pretlak nesmie klesnúť za 900 sekúnd (15 minút) viac ako 0,05 </w:t>
      </w:r>
      <w:proofErr w:type="spellStart"/>
      <w:r w:rsidRPr="008A3711">
        <w:rPr>
          <w:rFonts w:ascii="Arial Narrow" w:hAnsi="Arial Narrow"/>
          <w:sz w:val="22"/>
          <w:szCs w:val="22"/>
        </w:rPr>
        <w:t>MPa</w:t>
      </w:r>
      <w:proofErr w:type="spellEnd"/>
      <w:r w:rsidRPr="008A3711">
        <w:rPr>
          <w:rFonts w:ascii="Arial Narrow" w:hAnsi="Arial Narrow"/>
          <w:sz w:val="22"/>
          <w:szCs w:val="22"/>
        </w:rPr>
        <w:t xml:space="preserve">. Ak sa zistí väčší pokles skúšobného pretlaku, musí sa </w:t>
      </w:r>
      <w:proofErr w:type="spellStart"/>
      <w:r w:rsidRPr="008A3711">
        <w:rPr>
          <w:rFonts w:ascii="Arial Narrow" w:hAnsi="Arial Narrow"/>
          <w:sz w:val="22"/>
          <w:szCs w:val="22"/>
        </w:rPr>
        <w:t>závada</w:t>
      </w:r>
      <w:proofErr w:type="spellEnd"/>
      <w:r w:rsidRPr="008A3711">
        <w:rPr>
          <w:rFonts w:ascii="Arial Narrow" w:hAnsi="Arial Narrow"/>
          <w:sz w:val="22"/>
          <w:szCs w:val="22"/>
        </w:rPr>
        <w:t xml:space="preserve"> odstrániť a skúška opakovať.</w:t>
      </w:r>
    </w:p>
    <w:p w:rsidR="008A3711" w:rsidRPr="008A3711" w:rsidRDefault="008A3711" w:rsidP="008A3711">
      <w:pPr>
        <w:rPr>
          <w:rFonts w:ascii="Arial Narrow" w:hAnsi="Arial Narrow"/>
          <w:sz w:val="22"/>
          <w:szCs w:val="22"/>
        </w:rPr>
      </w:pPr>
    </w:p>
    <w:p w:rsidR="008A3711" w:rsidRPr="008A3711" w:rsidRDefault="008A3711" w:rsidP="008A3711">
      <w:pPr>
        <w:rPr>
          <w:rFonts w:ascii="Arial Narrow" w:hAnsi="Arial Narrow"/>
          <w:sz w:val="22"/>
          <w:szCs w:val="22"/>
        </w:rPr>
      </w:pPr>
      <w:r w:rsidRPr="008A3711">
        <w:rPr>
          <w:rFonts w:ascii="Arial Narrow" w:hAnsi="Arial Narrow"/>
          <w:sz w:val="22"/>
          <w:szCs w:val="22"/>
        </w:rPr>
        <w:t>Vplyv stavby na životné prostredie:</w:t>
      </w:r>
    </w:p>
    <w:p w:rsidR="008A3711" w:rsidRPr="008A3711" w:rsidRDefault="008A3711" w:rsidP="008A3711">
      <w:pPr>
        <w:rPr>
          <w:rFonts w:ascii="Arial Narrow" w:hAnsi="Arial Narrow"/>
          <w:sz w:val="22"/>
          <w:szCs w:val="22"/>
        </w:rPr>
      </w:pPr>
    </w:p>
    <w:p w:rsidR="008A3711" w:rsidRPr="008A3711" w:rsidRDefault="008A3711" w:rsidP="008A3711">
      <w:pPr>
        <w:rPr>
          <w:rFonts w:ascii="Arial Narrow" w:hAnsi="Arial Narrow"/>
          <w:sz w:val="22"/>
          <w:szCs w:val="22"/>
        </w:rPr>
      </w:pPr>
      <w:r w:rsidRPr="008A3711">
        <w:rPr>
          <w:rFonts w:ascii="Arial Narrow" w:hAnsi="Arial Narrow"/>
          <w:sz w:val="22"/>
          <w:szCs w:val="22"/>
        </w:rPr>
        <w:t>S odpadmi, ktoré vzniknú pri uskutočňovaní stavby, bude naložené v zmysle ustanovenia §19 zákona číslo 223/2001 Zbierky zákonov o odpadoch.</w:t>
      </w:r>
    </w:p>
    <w:p w:rsidR="008A3711" w:rsidRPr="008A3711" w:rsidRDefault="008A3711" w:rsidP="008A3711">
      <w:pPr>
        <w:rPr>
          <w:rFonts w:ascii="Arial Narrow" w:hAnsi="Arial Narrow"/>
          <w:sz w:val="22"/>
          <w:szCs w:val="22"/>
        </w:rPr>
      </w:pPr>
    </w:p>
    <w:p w:rsidR="008A3711" w:rsidRPr="008A3711" w:rsidRDefault="008A3711" w:rsidP="008A3711">
      <w:pPr>
        <w:rPr>
          <w:rFonts w:ascii="Arial Narrow" w:hAnsi="Arial Narrow"/>
          <w:sz w:val="22"/>
          <w:szCs w:val="22"/>
        </w:rPr>
      </w:pPr>
      <w:r w:rsidRPr="008A3711">
        <w:rPr>
          <w:rFonts w:ascii="Arial Narrow" w:hAnsi="Arial Narrow"/>
          <w:sz w:val="22"/>
          <w:szCs w:val="22"/>
        </w:rPr>
        <w:t>Križovania s podzemnými vedeniami</w:t>
      </w:r>
    </w:p>
    <w:p w:rsidR="008A3711" w:rsidRPr="008A3711" w:rsidRDefault="008A3711" w:rsidP="008A3711">
      <w:pPr>
        <w:rPr>
          <w:rFonts w:ascii="Arial Narrow" w:hAnsi="Arial Narrow"/>
          <w:sz w:val="22"/>
          <w:szCs w:val="22"/>
        </w:rPr>
      </w:pPr>
    </w:p>
    <w:p w:rsidR="008A3711" w:rsidRPr="008A3711" w:rsidRDefault="008A3711" w:rsidP="008A3711">
      <w:pPr>
        <w:rPr>
          <w:rFonts w:ascii="Arial Narrow" w:hAnsi="Arial Narrow"/>
          <w:sz w:val="22"/>
          <w:szCs w:val="22"/>
        </w:rPr>
      </w:pPr>
      <w:r w:rsidRPr="008A3711">
        <w:rPr>
          <w:rFonts w:ascii="Arial Narrow" w:hAnsi="Arial Narrow"/>
          <w:sz w:val="22"/>
          <w:szCs w:val="22"/>
        </w:rPr>
        <w:lastRenderedPageBreak/>
        <w:t>Pred začatím výkopových prác musí ich realizátor zabezpečiť vytýčenie všetkých podzemných inžinierskych sietí a vedení. V mieste, kde bude dochádzať ku križovaniu, bude potrebná zvýšená opatrnosť a výkop bude nutné prevádzať ručne.</w:t>
      </w:r>
    </w:p>
    <w:p w:rsidR="008A3711" w:rsidRDefault="008A3711" w:rsidP="008A3711">
      <w:pPr>
        <w:rPr>
          <w:rFonts w:ascii="Arial Narrow" w:hAnsi="Arial Narrow"/>
          <w:sz w:val="22"/>
          <w:szCs w:val="22"/>
        </w:rPr>
      </w:pPr>
      <w:r w:rsidRPr="008A3711">
        <w:rPr>
          <w:rFonts w:ascii="Arial Narrow" w:hAnsi="Arial Narrow"/>
          <w:sz w:val="22"/>
          <w:szCs w:val="22"/>
        </w:rPr>
        <w:t>Tabuľka najmenších dovolených vzdialeností medzi jednotlivými inžinierskymi sieťami podľa STN 73 60 05. T</w:t>
      </w:r>
      <w:r w:rsidRPr="008A3711">
        <w:rPr>
          <w:rFonts w:ascii="Arial Narrow" w:hAnsi="Arial Narrow"/>
          <w:sz w:val="22"/>
          <w:szCs w:val="22"/>
        </w:rPr>
        <w:t>a</w:t>
      </w:r>
      <w:r w:rsidRPr="008A3711">
        <w:rPr>
          <w:rFonts w:ascii="Arial Narrow" w:hAnsi="Arial Narrow"/>
          <w:sz w:val="22"/>
          <w:szCs w:val="22"/>
        </w:rPr>
        <w:t xml:space="preserve">buľka určuje vzdialenosť inžinierskych sietí v súbehu. jedná sa o kolmú vzdialenosť medzi dvoma rovnobežnými inžinierskymi sieťami. Všetky hodnoty sú uvedené v metroch. </w:t>
      </w:r>
    </w:p>
    <w:p w:rsidR="008A3711" w:rsidRPr="008A3711" w:rsidRDefault="008A3711" w:rsidP="008A3711">
      <w:pPr>
        <w:rPr>
          <w:rFonts w:ascii="Arial Narrow" w:hAnsi="Arial Narrow"/>
          <w:sz w:val="22"/>
          <w:szCs w:val="22"/>
        </w:rPr>
      </w:pPr>
    </w:p>
    <w:tbl>
      <w:tblPr>
        <w:tblW w:w="8954" w:type="dxa"/>
        <w:tblInd w:w="59" w:type="dxa"/>
        <w:tblCellMar>
          <w:left w:w="70" w:type="dxa"/>
          <w:right w:w="70" w:type="dxa"/>
        </w:tblCellMar>
        <w:tblLook w:val="04A0"/>
      </w:tblPr>
      <w:tblGrid>
        <w:gridCol w:w="1071"/>
        <w:gridCol w:w="1085"/>
        <w:gridCol w:w="812"/>
        <w:gridCol w:w="814"/>
        <w:gridCol w:w="1128"/>
        <w:gridCol w:w="964"/>
        <w:gridCol w:w="987"/>
        <w:gridCol w:w="1071"/>
        <w:gridCol w:w="1022"/>
      </w:tblGrid>
      <w:tr w:rsidR="008A3711" w:rsidRPr="00E812AB" w:rsidTr="00000F65">
        <w:trPr>
          <w:trHeight w:val="261"/>
        </w:trPr>
        <w:tc>
          <w:tcPr>
            <w:tcW w:w="2156" w:type="dxa"/>
            <w:gridSpan w:val="2"/>
            <w:vMerge w:val="restart"/>
            <w:tcBorders>
              <w:top w:val="single" w:sz="8" w:space="0" w:color="auto"/>
              <w:left w:val="single" w:sz="8" w:space="0" w:color="auto"/>
              <w:bottom w:val="single" w:sz="8" w:space="0" w:color="000000"/>
              <w:right w:val="single" w:sz="8" w:space="0" w:color="000000"/>
            </w:tcBorders>
            <w:shd w:val="clear" w:color="auto" w:fill="FFFFFF"/>
            <w:noWrap/>
            <w:vAlign w:val="center"/>
            <w:hideMark/>
          </w:tcPr>
          <w:p w:rsidR="008A3711" w:rsidRPr="00E812AB" w:rsidRDefault="008A3711" w:rsidP="00000F65">
            <w:pPr>
              <w:rPr>
                <w:rFonts w:ascii="Arial Narrow" w:hAnsi="Arial Narrow"/>
                <w:b/>
                <w:bCs/>
                <w:color w:val="000000"/>
                <w:sz w:val="22"/>
                <w:szCs w:val="22"/>
              </w:rPr>
            </w:pPr>
            <w:r w:rsidRPr="00E812AB">
              <w:rPr>
                <w:rFonts w:ascii="Arial Narrow" w:hAnsi="Arial Narrow"/>
                <w:b/>
                <w:bCs/>
                <w:color w:val="000000"/>
                <w:sz w:val="22"/>
                <w:szCs w:val="22"/>
              </w:rPr>
              <w:t>Druh vedenia</w:t>
            </w:r>
          </w:p>
        </w:tc>
        <w:tc>
          <w:tcPr>
            <w:tcW w:w="1626" w:type="dxa"/>
            <w:gridSpan w:val="2"/>
            <w:tcBorders>
              <w:top w:val="single" w:sz="8" w:space="0" w:color="auto"/>
              <w:left w:val="nil"/>
              <w:bottom w:val="single" w:sz="8" w:space="0" w:color="000000"/>
              <w:right w:val="single" w:sz="8" w:space="0" w:color="000000"/>
            </w:tcBorders>
            <w:shd w:val="clear" w:color="auto" w:fill="FFFFFF"/>
            <w:noWrap/>
            <w:vAlign w:val="center"/>
            <w:hideMark/>
          </w:tcPr>
          <w:p w:rsidR="008A3711" w:rsidRPr="00E812AB" w:rsidRDefault="008A3711" w:rsidP="00000F65">
            <w:pPr>
              <w:rPr>
                <w:rFonts w:ascii="Arial Narrow" w:hAnsi="Arial Narrow"/>
                <w:b/>
                <w:bCs/>
                <w:color w:val="000000"/>
                <w:sz w:val="22"/>
                <w:szCs w:val="22"/>
              </w:rPr>
            </w:pPr>
            <w:r w:rsidRPr="00E812AB">
              <w:rPr>
                <w:rFonts w:ascii="Arial Narrow" w:hAnsi="Arial Narrow"/>
                <w:b/>
                <w:bCs/>
                <w:color w:val="000000"/>
                <w:sz w:val="22"/>
                <w:szCs w:val="22"/>
              </w:rPr>
              <w:t>Plynovody</w:t>
            </w:r>
          </w:p>
        </w:tc>
        <w:tc>
          <w:tcPr>
            <w:tcW w:w="1128" w:type="dxa"/>
            <w:tcBorders>
              <w:top w:val="single" w:sz="8" w:space="0" w:color="auto"/>
              <w:left w:val="nil"/>
              <w:bottom w:val="nil"/>
              <w:right w:val="single" w:sz="8" w:space="0" w:color="000000"/>
            </w:tcBorders>
            <w:shd w:val="clear" w:color="auto" w:fill="FFFFFF"/>
            <w:vAlign w:val="center"/>
            <w:hideMark/>
          </w:tcPr>
          <w:p w:rsidR="008A3711" w:rsidRPr="00E812AB" w:rsidRDefault="008A3711" w:rsidP="00000F65">
            <w:pPr>
              <w:rPr>
                <w:rFonts w:ascii="Arial Narrow" w:hAnsi="Arial Narrow"/>
                <w:b/>
                <w:bCs/>
                <w:color w:val="000000"/>
                <w:sz w:val="22"/>
                <w:szCs w:val="22"/>
              </w:rPr>
            </w:pPr>
            <w:r w:rsidRPr="00E812AB">
              <w:rPr>
                <w:rFonts w:ascii="Arial Narrow" w:hAnsi="Arial Narrow"/>
                <w:b/>
                <w:bCs/>
                <w:color w:val="000000"/>
                <w:sz w:val="22"/>
                <w:szCs w:val="22"/>
              </w:rPr>
              <w:t>Vodovod.</w:t>
            </w:r>
          </w:p>
        </w:tc>
        <w:tc>
          <w:tcPr>
            <w:tcW w:w="964" w:type="dxa"/>
            <w:vMerge w:val="restart"/>
            <w:tcBorders>
              <w:top w:val="single" w:sz="8" w:space="0" w:color="auto"/>
              <w:left w:val="single" w:sz="8" w:space="0" w:color="000000"/>
              <w:bottom w:val="single" w:sz="8" w:space="0" w:color="000000"/>
              <w:right w:val="single" w:sz="8" w:space="0" w:color="000000"/>
            </w:tcBorders>
            <w:shd w:val="clear" w:color="auto" w:fill="FFFFFF"/>
            <w:vAlign w:val="center"/>
            <w:hideMark/>
          </w:tcPr>
          <w:p w:rsidR="008A3711" w:rsidRPr="00E812AB" w:rsidRDefault="008A3711" w:rsidP="00000F65">
            <w:pPr>
              <w:rPr>
                <w:rFonts w:ascii="Arial Narrow" w:hAnsi="Arial Narrow"/>
                <w:b/>
                <w:bCs/>
                <w:color w:val="000000"/>
                <w:sz w:val="22"/>
                <w:szCs w:val="22"/>
              </w:rPr>
            </w:pPr>
            <w:r w:rsidRPr="00E812AB">
              <w:rPr>
                <w:rFonts w:ascii="Arial Narrow" w:hAnsi="Arial Narrow"/>
                <w:b/>
                <w:bCs/>
                <w:color w:val="000000"/>
                <w:sz w:val="22"/>
                <w:szCs w:val="22"/>
              </w:rPr>
              <w:t>Tepelné vedenia</w:t>
            </w:r>
          </w:p>
        </w:tc>
        <w:tc>
          <w:tcPr>
            <w:tcW w:w="987" w:type="dxa"/>
            <w:vMerge w:val="restart"/>
            <w:tcBorders>
              <w:top w:val="single" w:sz="8" w:space="0" w:color="auto"/>
              <w:left w:val="single" w:sz="8" w:space="0" w:color="000000"/>
              <w:bottom w:val="single" w:sz="8" w:space="0" w:color="000000"/>
              <w:right w:val="single" w:sz="8" w:space="0" w:color="000000"/>
            </w:tcBorders>
            <w:shd w:val="clear" w:color="auto" w:fill="FFFFFF"/>
            <w:vAlign w:val="center"/>
            <w:hideMark/>
          </w:tcPr>
          <w:p w:rsidR="008A3711" w:rsidRPr="00E812AB" w:rsidRDefault="008A3711" w:rsidP="00000F65">
            <w:pPr>
              <w:rPr>
                <w:rFonts w:ascii="Arial Narrow" w:hAnsi="Arial Narrow"/>
                <w:b/>
                <w:bCs/>
                <w:color w:val="000000"/>
                <w:sz w:val="22"/>
                <w:szCs w:val="22"/>
              </w:rPr>
            </w:pPr>
            <w:r w:rsidRPr="00E812AB">
              <w:rPr>
                <w:rFonts w:ascii="Arial Narrow" w:hAnsi="Arial Narrow"/>
                <w:b/>
                <w:bCs/>
                <w:color w:val="000000"/>
                <w:sz w:val="22"/>
                <w:szCs w:val="22"/>
              </w:rPr>
              <w:t>Káblové vedenia</w:t>
            </w:r>
          </w:p>
        </w:tc>
        <w:tc>
          <w:tcPr>
            <w:tcW w:w="1071" w:type="dxa"/>
            <w:tcBorders>
              <w:top w:val="single" w:sz="8" w:space="0" w:color="auto"/>
              <w:left w:val="nil"/>
              <w:bottom w:val="nil"/>
              <w:right w:val="single" w:sz="8" w:space="0" w:color="000000"/>
            </w:tcBorders>
            <w:shd w:val="clear" w:color="auto" w:fill="FFFFFF"/>
            <w:vAlign w:val="center"/>
            <w:hideMark/>
          </w:tcPr>
          <w:p w:rsidR="008A3711" w:rsidRPr="00E812AB" w:rsidRDefault="008A3711" w:rsidP="00000F65">
            <w:pPr>
              <w:rPr>
                <w:rFonts w:ascii="Arial Narrow" w:hAnsi="Arial Narrow"/>
                <w:b/>
                <w:bCs/>
                <w:color w:val="000000"/>
                <w:sz w:val="22"/>
                <w:szCs w:val="22"/>
              </w:rPr>
            </w:pPr>
            <w:proofErr w:type="spellStart"/>
            <w:r w:rsidRPr="00E812AB">
              <w:rPr>
                <w:rFonts w:ascii="Arial Narrow" w:hAnsi="Arial Narrow"/>
                <w:b/>
                <w:bCs/>
                <w:color w:val="000000"/>
                <w:sz w:val="22"/>
                <w:szCs w:val="22"/>
              </w:rPr>
              <w:t>Kanal</w:t>
            </w:r>
            <w:proofErr w:type="spellEnd"/>
            <w:r w:rsidRPr="00E812AB">
              <w:rPr>
                <w:rFonts w:ascii="Arial Narrow" w:hAnsi="Arial Narrow"/>
                <w:b/>
                <w:bCs/>
                <w:color w:val="000000"/>
                <w:sz w:val="22"/>
                <w:szCs w:val="22"/>
              </w:rPr>
              <w:t>.</w:t>
            </w:r>
          </w:p>
        </w:tc>
        <w:tc>
          <w:tcPr>
            <w:tcW w:w="1022" w:type="dxa"/>
            <w:vMerge w:val="restart"/>
            <w:tcBorders>
              <w:top w:val="single" w:sz="8" w:space="0" w:color="auto"/>
              <w:left w:val="single" w:sz="8" w:space="0" w:color="000000"/>
              <w:bottom w:val="single" w:sz="8" w:space="0" w:color="000000"/>
              <w:right w:val="single" w:sz="8" w:space="0" w:color="auto"/>
            </w:tcBorders>
            <w:shd w:val="clear" w:color="auto" w:fill="FFFFFF"/>
            <w:vAlign w:val="center"/>
            <w:hideMark/>
          </w:tcPr>
          <w:p w:rsidR="008A3711" w:rsidRPr="00E812AB" w:rsidRDefault="008A3711" w:rsidP="00000F65">
            <w:pPr>
              <w:rPr>
                <w:rFonts w:ascii="Arial Narrow" w:hAnsi="Arial Narrow"/>
                <w:b/>
                <w:bCs/>
                <w:color w:val="000000"/>
                <w:sz w:val="22"/>
                <w:szCs w:val="22"/>
              </w:rPr>
            </w:pPr>
            <w:r w:rsidRPr="00E812AB">
              <w:rPr>
                <w:rFonts w:ascii="Arial Narrow" w:hAnsi="Arial Narrow"/>
                <w:b/>
                <w:bCs/>
                <w:color w:val="000000"/>
                <w:sz w:val="22"/>
                <w:szCs w:val="22"/>
              </w:rPr>
              <w:t>Kolektor</w:t>
            </w:r>
          </w:p>
        </w:tc>
      </w:tr>
      <w:tr w:rsidR="008A3711" w:rsidRPr="00E812AB" w:rsidTr="00000F65">
        <w:trPr>
          <w:trHeight w:val="148"/>
        </w:trPr>
        <w:tc>
          <w:tcPr>
            <w:tcW w:w="0" w:type="auto"/>
            <w:gridSpan w:val="2"/>
            <w:vMerge/>
            <w:tcBorders>
              <w:top w:val="single" w:sz="8" w:space="0" w:color="auto"/>
              <w:left w:val="single" w:sz="8" w:space="0" w:color="auto"/>
              <w:bottom w:val="single" w:sz="8" w:space="0" w:color="000000"/>
              <w:right w:val="single" w:sz="8" w:space="0" w:color="000000"/>
            </w:tcBorders>
            <w:vAlign w:val="center"/>
            <w:hideMark/>
          </w:tcPr>
          <w:p w:rsidR="008A3711" w:rsidRPr="00E812AB" w:rsidRDefault="008A3711" w:rsidP="00000F65">
            <w:pPr>
              <w:rPr>
                <w:rFonts w:ascii="Arial Narrow" w:hAnsi="Arial Narrow"/>
                <w:b/>
                <w:bCs/>
                <w:color w:val="000000"/>
                <w:sz w:val="22"/>
                <w:szCs w:val="22"/>
                <w:lang w:val="en-GB" w:eastAsia="en-GB"/>
              </w:rPr>
            </w:pPr>
          </w:p>
        </w:tc>
        <w:tc>
          <w:tcPr>
            <w:tcW w:w="812" w:type="dxa"/>
            <w:tcBorders>
              <w:top w:val="nil"/>
              <w:left w:val="nil"/>
              <w:bottom w:val="nil"/>
              <w:right w:val="single" w:sz="8" w:space="0" w:color="000000"/>
            </w:tcBorders>
            <w:shd w:val="clear" w:color="auto" w:fill="FFFFFF"/>
            <w:vAlign w:val="center"/>
            <w:hideMark/>
          </w:tcPr>
          <w:p w:rsidR="008A3711" w:rsidRPr="00E812AB" w:rsidRDefault="008A3711" w:rsidP="00000F65">
            <w:pPr>
              <w:rPr>
                <w:rFonts w:ascii="Arial Narrow" w:hAnsi="Arial Narrow"/>
                <w:b/>
                <w:bCs/>
                <w:color w:val="000000"/>
                <w:sz w:val="22"/>
                <w:szCs w:val="22"/>
              </w:rPr>
            </w:pPr>
            <w:r w:rsidRPr="00E812AB">
              <w:rPr>
                <w:rFonts w:ascii="Arial Narrow" w:hAnsi="Arial Narrow"/>
                <w:b/>
                <w:bCs/>
                <w:color w:val="000000"/>
                <w:sz w:val="22"/>
                <w:szCs w:val="22"/>
              </w:rPr>
              <w:t>do</w:t>
            </w:r>
          </w:p>
        </w:tc>
        <w:tc>
          <w:tcPr>
            <w:tcW w:w="813" w:type="dxa"/>
            <w:tcBorders>
              <w:top w:val="nil"/>
              <w:left w:val="nil"/>
              <w:bottom w:val="nil"/>
              <w:right w:val="single" w:sz="8" w:space="0" w:color="000000"/>
            </w:tcBorders>
            <w:shd w:val="clear" w:color="auto" w:fill="FFFFFF"/>
            <w:vAlign w:val="center"/>
            <w:hideMark/>
          </w:tcPr>
          <w:p w:rsidR="008A3711" w:rsidRPr="00E812AB" w:rsidRDefault="008A3711" w:rsidP="00000F65">
            <w:pPr>
              <w:rPr>
                <w:rFonts w:ascii="Arial Narrow" w:hAnsi="Arial Narrow"/>
                <w:b/>
                <w:bCs/>
                <w:color w:val="000000"/>
                <w:sz w:val="22"/>
                <w:szCs w:val="22"/>
              </w:rPr>
            </w:pPr>
            <w:r w:rsidRPr="00E812AB">
              <w:rPr>
                <w:rFonts w:ascii="Arial Narrow" w:hAnsi="Arial Narrow"/>
                <w:b/>
                <w:bCs/>
                <w:color w:val="000000"/>
                <w:sz w:val="22"/>
                <w:szCs w:val="22"/>
              </w:rPr>
              <w:t>do</w:t>
            </w:r>
          </w:p>
        </w:tc>
        <w:tc>
          <w:tcPr>
            <w:tcW w:w="1128" w:type="dxa"/>
            <w:tcBorders>
              <w:top w:val="nil"/>
              <w:left w:val="nil"/>
              <w:bottom w:val="nil"/>
              <w:right w:val="single" w:sz="8" w:space="0" w:color="000000"/>
            </w:tcBorders>
            <w:shd w:val="clear" w:color="auto" w:fill="FFFFFF"/>
            <w:vAlign w:val="center"/>
            <w:hideMark/>
          </w:tcPr>
          <w:p w:rsidR="008A3711" w:rsidRPr="00E812AB" w:rsidRDefault="008A3711" w:rsidP="00000F65">
            <w:pPr>
              <w:rPr>
                <w:rFonts w:ascii="Arial Narrow" w:hAnsi="Arial Narrow"/>
                <w:b/>
                <w:bCs/>
                <w:color w:val="000000"/>
                <w:sz w:val="22"/>
                <w:szCs w:val="22"/>
              </w:rPr>
            </w:pPr>
            <w:r w:rsidRPr="00E812AB">
              <w:rPr>
                <w:rFonts w:ascii="Arial Narrow" w:hAnsi="Arial Narrow"/>
                <w:b/>
                <w:bCs/>
                <w:color w:val="000000"/>
                <w:sz w:val="22"/>
                <w:szCs w:val="22"/>
              </w:rPr>
              <w:t>vedenia</w:t>
            </w:r>
          </w:p>
        </w:tc>
        <w:tc>
          <w:tcPr>
            <w:tcW w:w="0" w:type="auto"/>
            <w:vMerge/>
            <w:tcBorders>
              <w:top w:val="single" w:sz="8" w:space="0" w:color="auto"/>
              <w:left w:val="single" w:sz="8" w:space="0" w:color="000000"/>
              <w:bottom w:val="single" w:sz="8" w:space="0" w:color="000000"/>
              <w:right w:val="single" w:sz="8" w:space="0" w:color="000000"/>
            </w:tcBorders>
            <w:vAlign w:val="center"/>
            <w:hideMark/>
          </w:tcPr>
          <w:p w:rsidR="008A3711" w:rsidRPr="00E812AB" w:rsidRDefault="008A3711" w:rsidP="00000F65">
            <w:pPr>
              <w:rPr>
                <w:rFonts w:ascii="Arial Narrow" w:hAnsi="Arial Narrow"/>
                <w:b/>
                <w:bCs/>
                <w:color w:val="000000"/>
                <w:sz w:val="22"/>
                <w:szCs w:val="22"/>
                <w:lang w:val="en-GB" w:eastAsia="en-GB"/>
              </w:rPr>
            </w:pPr>
          </w:p>
        </w:tc>
        <w:tc>
          <w:tcPr>
            <w:tcW w:w="0" w:type="auto"/>
            <w:vMerge/>
            <w:tcBorders>
              <w:top w:val="single" w:sz="8" w:space="0" w:color="auto"/>
              <w:left w:val="single" w:sz="8" w:space="0" w:color="000000"/>
              <w:bottom w:val="single" w:sz="8" w:space="0" w:color="000000"/>
              <w:right w:val="single" w:sz="8" w:space="0" w:color="000000"/>
            </w:tcBorders>
            <w:vAlign w:val="center"/>
            <w:hideMark/>
          </w:tcPr>
          <w:p w:rsidR="008A3711" w:rsidRPr="00E812AB" w:rsidRDefault="008A3711" w:rsidP="00000F65">
            <w:pPr>
              <w:rPr>
                <w:rFonts w:ascii="Arial Narrow" w:hAnsi="Arial Narrow"/>
                <w:b/>
                <w:bCs/>
                <w:color w:val="000000"/>
                <w:sz w:val="22"/>
                <w:szCs w:val="22"/>
                <w:lang w:val="en-GB" w:eastAsia="en-GB"/>
              </w:rPr>
            </w:pPr>
          </w:p>
        </w:tc>
        <w:tc>
          <w:tcPr>
            <w:tcW w:w="1071" w:type="dxa"/>
            <w:tcBorders>
              <w:top w:val="nil"/>
              <w:left w:val="nil"/>
              <w:bottom w:val="nil"/>
              <w:right w:val="single" w:sz="8" w:space="0" w:color="000000"/>
            </w:tcBorders>
            <w:shd w:val="clear" w:color="auto" w:fill="FFFFFF"/>
            <w:vAlign w:val="center"/>
            <w:hideMark/>
          </w:tcPr>
          <w:p w:rsidR="008A3711" w:rsidRPr="00E812AB" w:rsidRDefault="008A3711" w:rsidP="00000F65">
            <w:pPr>
              <w:rPr>
                <w:rFonts w:ascii="Arial Narrow" w:hAnsi="Arial Narrow"/>
                <w:b/>
                <w:bCs/>
                <w:color w:val="000000"/>
                <w:sz w:val="22"/>
                <w:szCs w:val="22"/>
              </w:rPr>
            </w:pPr>
            <w:r w:rsidRPr="00E812AB">
              <w:rPr>
                <w:rFonts w:ascii="Arial Narrow" w:hAnsi="Arial Narrow"/>
                <w:b/>
                <w:bCs/>
                <w:color w:val="000000"/>
                <w:sz w:val="22"/>
                <w:szCs w:val="22"/>
              </w:rPr>
              <w:t> vedenia</w:t>
            </w:r>
          </w:p>
        </w:tc>
        <w:tc>
          <w:tcPr>
            <w:tcW w:w="0" w:type="auto"/>
            <w:vMerge/>
            <w:tcBorders>
              <w:top w:val="single" w:sz="8" w:space="0" w:color="auto"/>
              <w:left w:val="single" w:sz="8" w:space="0" w:color="000000"/>
              <w:bottom w:val="single" w:sz="8" w:space="0" w:color="000000"/>
              <w:right w:val="single" w:sz="8" w:space="0" w:color="auto"/>
            </w:tcBorders>
            <w:vAlign w:val="center"/>
            <w:hideMark/>
          </w:tcPr>
          <w:p w:rsidR="008A3711" w:rsidRPr="00E812AB" w:rsidRDefault="008A3711" w:rsidP="00000F65">
            <w:pPr>
              <w:rPr>
                <w:rFonts w:ascii="Arial Narrow" w:hAnsi="Arial Narrow"/>
                <w:b/>
                <w:bCs/>
                <w:color w:val="000000"/>
                <w:sz w:val="22"/>
                <w:szCs w:val="22"/>
                <w:lang w:val="en-GB" w:eastAsia="en-GB"/>
              </w:rPr>
            </w:pPr>
          </w:p>
        </w:tc>
      </w:tr>
      <w:tr w:rsidR="008A3711" w:rsidRPr="00E812AB" w:rsidTr="00000F65">
        <w:trPr>
          <w:trHeight w:val="148"/>
        </w:trPr>
        <w:tc>
          <w:tcPr>
            <w:tcW w:w="0" w:type="auto"/>
            <w:gridSpan w:val="2"/>
            <w:vMerge/>
            <w:tcBorders>
              <w:top w:val="single" w:sz="8" w:space="0" w:color="auto"/>
              <w:left w:val="single" w:sz="8" w:space="0" w:color="auto"/>
              <w:bottom w:val="single" w:sz="8" w:space="0" w:color="000000"/>
              <w:right w:val="single" w:sz="8" w:space="0" w:color="000000"/>
            </w:tcBorders>
            <w:vAlign w:val="center"/>
            <w:hideMark/>
          </w:tcPr>
          <w:p w:rsidR="008A3711" w:rsidRPr="00E812AB" w:rsidRDefault="008A3711" w:rsidP="00000F65">
            <w:pPr>
              <w:rPr>
                <w:rFonts w:ascii="Arial Narrow" w:hAnsi="Arial Narrow"/>
                <w:b/>
                <w:bCs/>
                <w:color w:val="000000"/>
                <w:sz w:val="22"/>
                <w:szCs w:val="22"/>
                <w:lang w:val="en-GB" w:eastAsia="en-GB"/>
              </w:rPr>
            </w:pPr>
          </w:p>
        </w:tc>
        <w:tc>
          <w:tcPr>
            <w:tcW w:w="812" w:type="dxa"/>
            <w:tcBorders>
              <w:top w:val="nil"/>
              <w:left w:val="nil"/>
              <w:bottom w:val="nil"/>
              <w:right w:val="single" w:sz="8" w:space="0" w:color="000000"/>
            </w:tcBorders>
            <w:shd w:val="clear" w:color="auto" w:fill="FFFFFF"/>
            <w:vAlign w:val="center"/>
            <w:hideMark/>
          </w:tcPr>
          <w:p w:rsidR="008A3711" w:rsidRPr="00E812AB" w:rsidRDefault="008A3711" w:rsidP="00000F65">
            <w:pPr>
              <w:rPr>
                <w:rFonts w:ascii="Arial Narrow" w:hAnsi="Arial Narrow"/>
                <w:b/>
                <w:bCs/>
                <w:color w:val="000000"/>
                <w:sz w:val="22"/>
                <w:szCs w:val="22"/>
              </w:rPr>
            </w:pPr>
            <w:r w:rsidRPr="00E812AB">
              <w:rPr>
                <w:rFonts w:ascii="Arial Narrow" w:hAnsi="Arial Narrow"/>
                <w:b/>
                <w:bCs/>
                <w:color w:val="000000"/>
                <w:sz w:val="22"/>
                <w:szCs w:val="22"/>
              </w:rPr>
              <w:t>0,005</w:t>
            </w:r>
          </w:p>
        </w:tc>
        <w:tc>
          <w:tcPr>
            <w:tcW w:w="813" w:type="dxa"/>
            <w:tcBorders>
              <w:top w:val="nil"/>
              <w:left w:val="nil"/>
              <w:bottom w:val="nil"/>
              <w:right w:val="single" w:sz="8" w:space="0" w:color="000000"/>
            </w:tcBorders>
            <w:shd w:val="clear" w:color="auto" w:fill="FFFFFF"/>
            <w:vAlign w:val="center"/>
            <w:hideMark/>
          </w:tcPr>
          <w:p w:rsidR="008A3711" w:rsidRPr="00E812AB" w:rsidRDefault="008A3711" w:rsidP="00000F65">
            <w:pPr>
              <w:rPr>
                <w:rFonts w:ascii="Arial Narrow" w:hAnsi="Arial Narrow"/>
                <w:b/>
                <w:bCs/>
                <w:color w:val="000000"/>
                <w:sz w:val="22"/>
                <w:szCs w:val="22"/>
              </w:rPr>
            </w:pPr>
            <w:r w:rsidRPr="00E812AB">
              <w:rPr>
                <w:rFonts w:ascii="Arial Narrow" w:hAnsi="Arial Narrow"/>
                <w:b/>
                <w:bCs/>
                <w:color w:val="000000"/>
                <w:sz w:val="22"/>
                <w:szCs w:val="22"/>
              </w:rPr>
              <w:t>0,3</w:t>
            </w:r>
          </w:p>
        </w:tc>
        <w:tc>
          <w:tcPr>
            <w:tcW w:w="1128" w:type="dxa"/>
            <w:tcBorders>
              <w:top w:val="nil"/>
              <w:left w:val="nil"/>
              <w:bottom w:val="nil"/>
              <w:right w:val="single" w:sz="8" w:space="0" w:color="000000"/>
            </w:tcBorders>
            <w:shd w:val="clear" w:color="auto" w:fill="FFFFFF"/>
            <w:vAlign w:val="center"/>
            <w:hideMark/>
          </w:tcPr>
          <w:p w:rsidR="008A3711" w:rsidRPr="00E812AB" w:rsidRDefault="008A3711" w:rsidP="00000F65">
            <w:pPr>
              <w:rPr>
                <w:rFonts w:ascii="Arial Narrow" w:hAnsi="Arial Narrow" w:cs="Calibri"/>
                <w:color w:val="000000"/>
                <w:sz w:val="22"/>
                <w:szCs w:val="22"/>
              </w:rPr>
            </w:pPr>
            <w:r w:rsidRPr="00E812AB">
              <w:rPr>
                <w:rFonts w:ascii="Arial Narrow" w:hAnsi="Arial Narrow" w:cs="Calibri"/>
                <w:color w:val="000000"/>
                <w:sz w:val="22"/>
                <w:szCs w:val="22"/>
              </w:rPr>
              <w:t> </w:t>
            </w:r>
          </w:p>
        </w:tc>
        <w:tc>
          <w:tcPr>
            <w:tcW w:w="0" w:type="auto"/>
            <w:vMerge/>
            <w:tcBorders>
              <w:top w:val="single" w:sz="8" w:space="0" w:color="auto"/>
              <w:left w:val="single" w:sz="8" w:space="0" w:color="000000"/>
              <w:bottom w:val="single" w:sz="8" w:space="0" w:color="000000"/>
              <w:right w:val="single" w:sz="8" w:space="0" w:color="000000"/>
            </w:tcBorders>
            <w:vAlign w:val="center"/>
            <w:hideMark/>
          </w:tcPr>
          <w:p w:rsidR="008A3711" w:rsidRPr="00E812AB" w:rsidRDefault="008A3711" w:rsidP="00000F65">
            <w:pPr>
              <w:rPr>
                <w:rFonts w:ascii="Arial Narrow" w:hAnsi="Arial Narrow"/>
                <w:b/>
                <w:bCs/>
                <w:color w:val="000000"/>
                <w:sz w:val="22"/>
                <w:szCs w:val="22"/>
                <w:lang w:val="en-GB" w:eastAsia="en-GB"/>
              </w:rPr>
            </w:pPr>
          </w:p>
        </w:tc>
        <w:tc>
          <w:tcPr>
            <w:tcW w:w="0" w:type="auto"/>
            <w:vMerge/>
            <w:tcBorders>
              <w:top w:val="single" w:sz="8" w:space="0" w:color="auto"/>
              <w:left w:val="single" w:sz="8" w:space="0" w:color="000000"/>
              <w:bottom w:val="single" w:sz="8" w:space="0" w:color="000000"/>
              <w:right w:val="single" w:sz="8" w:space="0" w:color="000000"/>
            </w:tcBorders>
            <w:vAlign w:val="center"/>
            <w:hideMark/>
          </w:tcPr>
          <w:p w:rsidR="008A3711" w:rsidRPr="00E812AB" w:rsidRDefault="008A3711" w:rsidP="00000F65">
            <w:pPr>
              <w:rPr>
                <w:rFonts w:ascii="Arial Narrow" w:hAnsi="Arial Narrow"/>
                <w:b/>
                <w:bCs/>
                <w:color w:val="000000"/>
                <w:sz w:val="22"/>
                <w:szCs w:val="22"/>
                <w:lang w:val="en-GB" w:eastAsia="en-GB"/>
              </w:rPr>
            </w:pPr>
          </w:p>
        </w:tc>
        <w:tc>
          <w:tcPr>
            <w:tcW w:w="1071" w:type="dxa"/>
            <w:tcBorders>
              <w:top w:val="nil"/>
              <w:left w:val="nil"/>
              <w:bottom w:val="nil"/>
              <w:right w:val="single" w:sz="8" w:space="0" w:color="000000"/>
            </w:tcBorders>
            <w:shd w:val="clear" w:color="auto" w:fill="FFFFFF"/>
            <w:vAlign w:val="center"/>
            <w:hideMark/>
          </w:tcPr>
          <w:p w:rsidR="008A3711" w:rsidRPr="00E812AB" w:rsidRDefault="008A3711" w:rsidP="00000F65">
            <w:pPr>
              <w:rPr>
                <w:rFonts w:ascii="Arial Narrow" w:hAnsi="Arial Narrow" w:cs="Calibri"/>
                <w:color w:val="000000"/>
                <w:sz w:val="22"/>
                <w:szCs w:val="22"/>
              </w:rPr>
            </w:pPr>
            <w:r w:rsidRPr="00E812AB">
              <w:rPr>
                <w:rFonts w:ascii="Arial Narrow" w:hAnsi="Arial Narrow" w:cs="Calibri"/>
                <w:color w:val="000000"/>
                <w:sz w:val="22"/>
                <w:szCs w:val="22"/>
              </w:rPr>
              <w:t> </w:t>
            </w:r>
          </w:p>
        </w:tc>
        <w:tc>
          <w:tcPr>
            <w:tcW w:w="0" w:type="auto"/>
            <w:vMerge/>
            <w:tcBorders>
              <w:top w:val="single" w:sz="8" w:space="0" w:color="auto"/>
              <w:left w:val="single" w:sz="8" w:space="0" w:color="000000"/>
              <w:bottom w:val="single" w:sz="8" w:space="0" w:color="000000"/>
              <w:right w:val="single" w:sz="8" w:space="0" w:color="auto"/>
            </w:tcBorders>
            <w:vAlign w:val="center"/>
            <w:hideMark/>
          </w:tcPr>
          <w:p w:rsidR="008A3711" w:rsidRPr="00E812AB" w:rsidRDefault="008A3711" w:rsidP="00000F65">
            <w:pPr>
              <w:rPr>
                <w:rFonts w:ascii="Arial Narrow" w:hAnsi="Arial Narrow"/>
                <w:b/>
                <w:bCs/>
                <w:color w:val="000000"/>
                <w:sz w:val="22"/>
                <w:szCs w:val="22"/>
                <w:lang w:val="en-GB" w:eastAsia="en-GB"/>
              </w:rPr>
            </w:pPr>
          </w:p>
        </w:tc>
      </w:tr>
      <w:tr w:rsidR="008A3711" w:rsidRPr="00E812AB" w:rsidTr="00000F65">
        <w:trPr>
          <w:trHeight w:val="156"/>
        </w:trPr>
        <w:tc>
          <w:tcPr>
            <w:tcW w:w="0" w:type="auto"/>
            <w:gridSpan w:val="2"/>
            <w:vMerge/>
            <w:tcBorders>
              <w:top w:val="single" w:sz="8" w:space="0" w:color="auto"/>
              <w:left w:val="single" w:sz="8" w:space="0" w:color="auto"/>
              <w:bottom w:val="single" w:sz="8" w:space="0" w:color="000000"/>
              <w:right w:val="single" w:sz="8" w:space="0" w:color="000000"/>
            </w:tcBorders>
            <w:vAlign w:val="center"/>
            <w:hideMark/>
          </w:tcPr>
          <w:p w:rsidR="008A3711" w:rsidRPr="00E812AB" w:rsidRDefault="008A3711" w:rsidP="00000F65">
            <w:pPr>
              <w:rPr>
                <w:rFonts w:ascii="Arial Narrow" w:hAnsi="Arial Narrow"/>
                <w:b/>
                <w:bCs/>
                <w:color w:val="000000"/>
                <w:sz w:val="22"/>
                <w:szCs w:val="22"/>
                <w:lang w:val="en-GB" w:eastAsia="en-GB"/>
              </w:rPr>
            </w:pPr>
          </w:p>
        </w:tc>
        <w:tc>
          <w:tcPr>
            <w:tcW w:w="812" w:type="dxa"/>
            <w:tcBorders>
              <w:top w:val="nil"/>
              <w:left w:val="nil"/>
              <w:bottom w:val="single" w:sz="8" w:space="0" w:color="000000"/>
              <w:right w:val="single" w:sz="8" w:space="0" w:color="000000"/>
            </w:tcBorders>
            <w:shd w:val="clear" w:color="auto" w:fill="FFFFFF"/>
            <w:vAlign w:val="center"/>
            <w:hideMark/>
          </w:tcPr>
          <w:p w:rsidR="008A3711" w:rsidRPr="00E812AB" w:rsidRDefault="008A3711" w:rsidP="00000F65">
            <w:pPr>
              <w:rPr>
                <w:rFonts w:ascii="Arial Narrow" w:hAnsi="Arial Narrow" w:cstheme="minorBidi"/>
                <w:b/>
                <w:bCs/>
                <w:color w:val="000000"/>
                <w:sz w:val="22"/>
                <w:szCs w:val="22"/>
              </w:rPr>
            </w:pPr>
            <w:r w:rsidRPr="00E812AB">
              <w:rPr>
                <w:rFonts w:ascii="Arial Narrow" w:hAnsi="Arial Narrow"/>
                <w:b/>
                <w:bCs/>
                <w:color w:val="000000"/>
                <w:sz w:val="22"/>
                <w:szCs w:val="22"/>
              </w:rPr>
              <w:t> </w:t>
            </w:r>
            <w:proofErr w:type="spellStart"/>
            <w:r w:rsidRPr="00E812AB">
              <w:rPr>
                <w:rFonts w:ascii="Arial Narrow" w:hAnsi="Arial Narrow"/>
                <w:b/>
                <w:bCs/>
                <w:color w:val="000000"/>
                <w:sz w:val="22"/>
                <w:szCs w:val="22"/>
              </w:rPr>
              <w:t>MPa</w:t>
            </w:r>
            <w:proofErr w:type="spellEnd"/>
          </w:p>
        </w:tc>
        <w:tc>
          <w:tcPr>
            <w:tcW w:w="813" w:type="dxa"/>
            <w:tcBorders>
              <w:top w:val="nil"/>
              <w:left w:val="nil"/>
              <w:bottom w:val="single" w:sz="8" w:space="0" w:color="000000"/>
              <w:right w:val="single" w:sz="8" w:space="0" w:color="000000"/>
            </w:tcBorders>
            <w:shd w:val="clear" w:color="auto" w:fill="FFFFFF"/>
            <w:vAlign w:val="center"/>
            <w:hideMark/>
          </w:tcPr>
          <w:p w:rsidR="008A3711" w:rsidRPr="00E812AB" w:rsidRDefault="008A3711" w:rsidP="00000F65">
            <w:pPr>
              <w:rPr>
                <w:rFonts w:ascii="Arial Narrow" w:hAnsi="Arial Narrow"/>
                <w:b/>
                <w:bCs/>
                <w:color w:val="000000"/>
                <w:sz w:val="22"/>
                <w:szCs w:val="22"/>
              </w:rPr>
            </w:pPr>
            <w:proofErr w:type="spellStart"/>
            <w:r w:rsidRPr="00E812AB">
              <w:rPr>
                <w:rFonts w:ascii="Arial Narrow" w:hAnsi="Arial Narrow"/>
                <w:b/>
                <w:bCs/>
                <w:color w:val="000000"/>
                <w:sz w:val="22"/>
                <w:szCs w:val="22"/>
              </w:rPr>
              <w:t>MPa</w:t>
            </w:r>
            <w:proofErr w:type="spellEnd"/>
          </w:p>
        </w:tc>
        <w:tc>
          <w:tcPr>
            <w:tcW w:w="1128" w:type="dxa"/>
            <w:tcBorders>
              <w:top w:val="nil"/>
              <w:left w:val="nil"/>
              <w:bottom w:val="single" w:sz="8" w:space="0" w:color="000000"/>
              <w:right w:val="single" w:sz="8" w:space="0" w:color="000000"/>
            </w:tcBorders>
            <w:shd w:val="clear" w:color="auto" w:fill="FFFFFF"/>
            <w:vAlign w:val="center"/>
            <w:hideMark/>
          </w:tcPr>
          <w:p w:rsidR="008A3711" w:rsidRPr="00E812AB" w:rsidRDefault="008A3711" w:rsidP="00000F65">
            <w:pPr>
              <w:rPr>
                <w:rFonts w:ascii="Arial Narrow" w:hAnsi="Arial Narrow" w:cs="Calibri"/>
                <w:color w:val="000000"/>
                <w:sz w:val="22"/>
                <w:szCs w:val="22"/>
              </w:rPr>
            </w:pPr>
            <w:r w:rsidRPr="00E812AB">
              <w:rPr>
                <w:rFonts w:ascii="Arial Narrow" w:hAnsi="Arial Narrow" w:cs="Calibri"/>
                <w:color w:val="000000"/>
                <w:sz w:val="22"/>
                <w:szCs w:val="22"/>
              </w:rPr>
              <w:t> </w:t>
            </w:r>
          </w:p>
        </w:tc>
        <w:tc>
          <w:tcPr>
            <w:tcW w:w="0" w:type="auto"/>
            <w:vMerge/>
            <w:tcBorders>
              <w:top w:val="single" w:sz="8" w:space="0" w:color="auto"/>
              <w:left w:val="single" w:sz="8" w:space="0" w:color="000000"/>
              <w:bottom w:val="single" w:sz="8" w:space="0" w:color="000000"/>
              <w:right w:val="single" w:sz="8" w:space="0" w:color="000000"/>
            </w:tcBorders>
            <w:vAlign w:val="center"/>
            <w:hideMark/>
          </w:tcPr>
          <w:p w:rsidR="008A3711" w:rsidRPr="00E812AB" w:rsidRDefault="008A3711" w:rsidP="00000F65">
            <w:pPr>
              <w:rPr>
                <w:rFonts w:ascii="Arial Narrow" w:hAnsi="Arial Narrow"/>
                <w:b/>
                <w:bCs/>
                <w:color w:val="000000"/>
                <w:sz w:val="22"/>
                <w:szCs w:val="22"/>
                <w:lang w:val="en-GB" w:eastAsia="en-GB"/>
              </w:rPr>
            </w:pPr>
          </w:p>
        </w:tc>
        <w:tc>
          <w:tcPr>
            <w:tcW w:w="0" w:type="auto"/>
            <w:vMerge/>
            <w:tcBorders>
              <w:top w:val="single" w:sz="8" w:space="0" w:color="auto"/>
              <w:left w:val="single" w:sz="8" w:space="0" w:color="000000"/>
              <w:bottom w:val="single" w:sz="8" w:space="0" w:color="000000"/>
              <w:right w:val="single" w:sz="8" w:space="0" w:color="000000"/>
            </w:tcBorders>
            <w:vAlign w:val="center"/>
            <w:hideMark/>
          </w:tcPr>
          <w:p w:rsidR="008A3711" w:rsidRPr="00E812AB" w:rsidRDefault="008A3711" w:rsidP="00000F65">
            <w:pPr>
              <w:rPr>
                <w:rFonts w:ascii="Arial Narrow" w:hAnsi="Arial Narrow"/>
                <w:b/>
                <w:bCs/>
                <w:color w:val="000000"/>
                <w:sz w:val="22"/>
                <w:szCs w:val="22"/>
                <w:lang w:val="en-GB" w:eastAsia="en-GB"/>
              </w:rPr>
            </w:pPr>
          </w:p>
        </w:tc>
        <w:tc>
          <w:tcPr>
            <w:tcW w:w="1071" w:type="dxa"/>
            <w:tcBorders>
              <w:top w:val="nil"/>
              <w:left w:val="nil"/>
              <w:bottom w:val="single" w:sz="8" w:space="0" w:color="000000"/>
              <w:right w:val="single" w:sz="8" w:space="0" w:color="000000"/>
            </w:tcBorders>
            <w:shd w:val="clear" w:color="auto" w:fill="FFFFFF"/>
            <w:vAlign w:val="center"/>
            <w:hideMark/>
          </w:tcPr>
          <w:p w:rsidR="008A3711" w:rsidRPr="00E812AB" w:rsidRDefault="008A3711" w:rsidP="00000F65">
            <w:pPr>
              <w:rPr>
                <w:rFonts w:ascii="Arial Narrow" w:hAnsi="Arial Narrow" w:cs="Calibri"/>
                <w:color w:val="000000"/>
                <w:sz w:val="22"/>
                <w:szCs w:val="22"/>
              </w:rPr>
            </w:pPr>
            <w:r w:rsidRPr="00E812AB">
              <w:rPr>
                <w:rFonts w:ascii="Arial Narrow" w:hAnsi="Arial Narrow" w:cs="Calibri"/>
                <w:color w:val="000000"/>
                <w:sz w:val="22"/>
                <w:szCs w:val="22"/>
              </w:rPr>
              <w:t> </w:t>
            </w:r>
          </w:p>
        </w:tc>
        <w:tc>
          <w:tcPr>
            <w:tcW w:w="0" w:type="auto"/>
            <w:vMerge/>
            <w:tcBorders>
              <w:top w:val="single" w:sz="8" w:space="0" w:color="auto"/>
              <w:left w:val="single" w:sz="8" w:space="0" w:color="000000"/>
              <w:bottom w:val="single" w:sz="8" w:space="0" w:color="000000"/>
              <w:right w:val="single" w:sz="8" w:space="0" w:color="auto"/>
            </w:tcBorders>
            <w:vAlign w:val="center"/>
            <w:hideMark/>
          </w:tcPr>
          <w:p w:rsidR="008A3711" w:rsidRPr="00E812AB" w:rsidRDefault="008A3711" w:rsidP="00000F65">
            <w:pPr>
              <w:rPr>
                <w:rFonts w:ascii="Arial Narrow" w:hAnsi="Arial Narrow"/>
                <w:b/>
                <w:bCs/>
                <w:color w:val="000000"/>
                <w:sz w:val="22"/>
                <w:szCs w:val="22"/>
                <w:lang w:val="en-GB" w:eastAsia="en-GB"/>
              </w:rPr>
            </w:pPr>
          </w:p>
        </w:tc>
      </w:tr>
      <w:tr w:rsidR="008A3711" w:rsidRPr="00E812AB" w:rsidTr="00000F65">
        <w:trPr>
          <w:trHeight w:val="156"/>
        </w:trPr>
        <w:tc>
          <w:tcPr>
            <w:tcW w:w="1071" w:type="dxa"/>
            <w:tcBorders>
              <w:top w:val="nil"/>
              <w:left w:val="single" w:sz="8" w:space="0" w:color="auto"/>
              <w:bottom w:val="nil"/>
              <w:right w:val="single" w:sz="8" w:space="0" w:color="000000"/>
            </w:tcBorders>
            <w:shd w:val="clear" w:color="auto" w:fill="FFFFFF"/>
            <w:vAlign w:val="center"/>
            <w:hideMark/>
          </w:tcPr>
          <w:p w:rsidR="008A3711" w:rsidRPr="00E812AB" w:rsidRDefault="008A3711" w:rsidP="00000F65">
            <w:pPr>
              <w:rPr>
                <w:rFonts w:ascii="Arial Narrow" w:hAnsi="Arial Narrow" w:cstheme="minorBidi"/>
                <w:b/>
                <w:bCs/>
                <w:color w:val="000000"/>
                <w:sz w:val="22"/>
                <w:szCs w:val="22"/>
              </w:rPr>
            </w:pPr>
            <w:r w:rsidRPr="00E812AB">
              <w:rPr>
                <w:rFonts w:ascii="Arial Narrow" w:hAnsi="Arial Narrow"/>
                <w:b/>
                <w:bCs/>
                <w:color w:val="000000"/>
                <w:sz w:val="22"/>
                <w:szCs w:val="22"/>
              </w:rPr>
              <w:t>Silové</w:t>
            </w:r>
          </w:p>
        </w:tc>
        <w:tc>
          <w:tcPr>
            <w:tcW w:w="1084" w:type="dxa"/>
            <w:tcBorders>
              <w:top w:val="nil"/>
              <w:left w:val="nil"/>
              <w:bottom w:val="single" w:sz="8" w:space="0" w:color="000000"/>
              <w:right w:val="single" w:sz="8" w:space="0" w:color="000000"/>
            </w:tcBorders>
            <w:shd w:val="clear" w:color="auto" w:fill="FFFFFF"/>
            <w:noWrap/>
            <w:vAlign w:val="center"/>
            <w:hideMark/>
          </w:tcPr>
          <w:p w:rsidR="008A3711" w:rsidRPr="00E812AB" w:rsidRDefault="008A3711" w:rsidP="00000F65">
            <w:pPr>
              <w:rPr>
                <w:rFonts w:ascii="Arial Narrow" w:hAnsi="Arial Narrow"/>
                <w:b/>
                <w:bCs/>
                <w:color w:val="000000"/>
                <w:sz w:val="22"/>
                <w:szCs w:val="22"/>
              </w:rPr>
            </w:pPr>
            <w:r w:rsidRPr="00E812AB">
              <w:rPr>
                <w:rFonts w:ascii="Arial Narrow" w:hAnsi="Arial Narrow"/>
                <w:b/>
                <w:bCs/>
                <w:color w:val="000000"/>
                <w:sz w:val="22"/>
                <w:szCs w:val="22"/>
              </w:rPr>
              <w:t xml:space="preserve">1 </w:t>
            </w:r>
            <w:proofErr w:type="spellStart"/>
            <w:r w:rsidRPr="00E812AB">
              <w:rPr>
                <w:rFonts w:ascii="Arial Narrow" w:hAnsi="Arial Narrow"/>
                <w:b/>
                <w:bCs/>
                <w:color w:val="000000"/>
                <w:sz w:val="22"/>
                <w:szCs w:val="22"/>
              </w:rPr>
              <w:t>kV</w:t>
            </w:r>
            <w:proofErr w:type="spellEnd"/>
          </w:p>
        </w:tc>
        <w:tc>
          <w:tcPr>
            <w:tcW w:w="812" w:type="dxa"/>
            <w:tcBorders>
              <w:top w:val="nil"/>
              <w:left w:val="nil"/>
              <w:bottom w:val="single" w:sz="8" w:space="0" w:color="000000"/>
              <w:right w:val="single" w:sz="8" w:space="0" w:color="000000"/>
            </w:tcBorders>
            <w:shd w:val="clear" w:color="auto" w:fill="FFFFFF"/>
            <w:noWrap/>
            <w:vAlign w:val="center"/>
            <w:hideMark/>
          </w:tcPr>
          <w:p w:rsidR="008A3711" w:rsidRPr="00E812AB" w:rsidRDefault="008A3711" w:rsidP="00000F65">
            <w:pPr>
              <w:rPr>
                <w:rFonts w:ascii="Arial Narrow" w:hAnsi="Arial Narrow"/>
                <w:i/>
                <w:iCs/>
                <w:color w:val="000000"/>
                <w:sz w:val="22"/>
                <w:szCs w:val="22"/>
              </w:rPr>
            </w:pPr>
            <w:r w:rsidRPr="00E812AB">
              <w:rPr>
                <w:rFonts w:ascii="Arial Narrow" w:hAnsi="Arial Narrow"/>
                <w:i/>
                <w:iCs/>
                <w:color w:val="000000"/>
                <w:sz w:val="22"/>
                <w:szCs w:val="22"/>
              </w:rPr>
              <w:t>0,4</w:t>
            </w:r>
          </w:p>
        </w:tc>
        <w:tc>
          <w:tcPr>
            <w:tcW w:w="813" w:type="dxa"/>
            <w:tcBorders>
              <w:top w:val="nil"/>
              <w:left w:val="nil"/>
              <w:bottom w:val="single" w:sz="8" w:space="0" w:color="000000"/>
              <w:right w:val="single" w:sz="8" w:space="0" w:color="000000"/>
            </w:tcBorders>
            <w:shd w:val="clear" w:color="auto" w:fill="FFFFFF"/>
            <w:noWrap/>
            <w:vAlign w:val="center"/>
            <w:hideMark/>
          </w:tcPr>
          <w:p w:rsidR="008A3711" w:rsidRPr="00E812AB" w:rsidRDefault="008A3711" w:rsidP="00000F65">
            <w:pPr>
              <w:rPr>
                <w:rFonts w:ascii="Arial Narrow" w:hAnsi="Arial Narrow"/>
                <w:i/>
                <w:iCs/>
                <w:color w:val="000000"/>
                <w:sz w:val="22"/>
                <w:szCs w:val="22"/>
              </w:rPr>
            </w:pPr>
            <w:r w:rsidRPr="00E812AB">
              <w:rPr>
                <w:rFonts w:ascii="Arial Narrow" w:hAnsi="Arial Narrow"/>
                <w:i/>
                <w:iCs/>
                <w:color w:val="000000"/>
                <w:sz w:val="22"/>
                <w:szCs w:val="22"/>
              </w:rPr>
              <w:t>0,6</w:t>
            </w:r>
          </w:p>
        </w:tc>
        <w:tc>
          <w:tcPr>
            <w:tcW w:w="1128" w:type="dxa"/>
            <w:tcBorders>
              <w:top w:val="nil"/>
              <w:left w:val="nil"/>
              <w:bottom w:val="single" w:sz="8" w:space="0" w:color="000000"/>
              <w:right w:val="single" w:sz="8" w:space="0" w:color="000000"/>
            </w:tcBorders>
            <w:shd w:val="clear" w:color="auto" w:fill="FFFFFF"/>
            <w:noWrap/>
            <w:vAlign w:val="center"/>
            <w:hideMark/>
          </w:tcPr>
          <w:p w:rsidR="008A3711" w:rsidRPr="00E812AB" w:rsidRDefault="008A3711" w:rsidP="00000F65">
            <w:pPr>
              <w:rPr>
                <w:rFonts w:ascii="Arial Narrow" w:hAnsi="Arial Narrow"/>
                <w:i/>
                <w:iCs/>
                <w:color w:val="000000"/>
                <w:sz w:val="22"/>
                <w:szCs w:val="22"/>
              </w:rPr>
            </w:pPr>
            <w:r w:rsidRPr="00E812AB">
              <w:rPr>
                <w:rFonts w:ascii="Arial Narrow" w:hAnsi="Arial Narrow"/>
                <w:i/>
                <w:iCs/>
                <w:color w:val="000000"/>
                <w:sz w:val="22"/>
                <w:szCs w:val="22"/>
              </w:rPr>
              <w:t>0,4</w:t>
            </w:r>
          </w:p>
        </w:tc>
        <w:tc>
          <w:tcPr>
            <w:tcW w:w="964" w:type="dxa"/>
            <w:tcBorders>
              <w:top w:val="nil"/>
              <w:left w:val="nil"/>
              <w:bottom w:val="single" w:sz="8" w:space="0" w:color="000000"/>
              <w:right w:val="single" w:sz="8" w:space="0" w:color="000000"/>
            </w:tcBorders>
            <w:shd w:val="clear" w:color="auto" w:fill="FFFFFF"/>
            <w:noWrap/>
            <w:vAlign w:val="center"/>
            <w:hideMark/>
          </w:tcPr>
          <w:p w:rsidR="008A3711" w:rsidRPr="00E812AB" w:rsidRDefault="008A3711" w:rsidP="00000F65">
            <w:pPr>
              <w:rPr>
                <w:rFonts w:ascii="Arial Narrow" w:hAnsi="Arial Narrow"/>
                <w:i/>
                <w:iCs/>
                <w:color w:val="000000"/>
                <w:sz w:val="22"/>
                <w:szCs w:val="22"/>
              </w:rPr>
            </w:pPr>
            <w:r w:rsidRPr="00E812AB">
              <w:rPr>
                <w:rFonts w:ascii="Arial Narrow" w:hAnsi="Arial Narrow"/>
                <w:i/>
                <w:iCs/>
                <w:color w:val="000000"/>
                <w:sz w:val="22"/>
                <w:szCs w:val="22"/>
              </w:rPr>
              <w:t>0,3</w:t>
            </w:r>
          </w:p>
        </w:tc>
        <w:tc>
          <w:tcPr>
            <w:tcW w:w="987" w:type="dxa"/>
            <w:tcBorders>
              <w:top w:val="nil"/>
              <w:left w:val="nil"/>
              <w:bottom w:val="single" w:sz="8" w:space="0" w:color="000000"/>
              <w:right w:val="single" w:sz="8" w:space="0" w:color="000000"/>
            </w:tcBorders>
            <w:shd w:val="clear" w:color="auto" w:fill="FFFFFF"/>
            <w:noWrap/>
            <w:vAlign w:val="center"/>
            <w:hideMark/>
          </w:tcPr>
          <w:p w:rsidR="008A3711" w:rsidRPr="00E812AB" w:rsidRDefault="008A3711" w:rsidP="00000F65">
            <w:pPr>
              <w:rPr>
                <w:rFonts w:ascii="Arial Narrow" w:hAnsi="Arial Narrow"/>
                <w:i/>
                <w:iCs/>
                <w:color w:val="000000"/>
                <w:sz w:val="22"/>
                <w:szCs w:val="22"/>
              </w:rPr>
            </w:pPr>
            <w:r w:rsidRPr="00E812AB">
              <w:rPr>
                <w:rFonts w:ascii="Arial Narrow" w:hAnsi="Arial Narrow"/>
                <w:i/>
                <w:iCs/>
                <w:color w:val="000000"/>
                <w:sz w:val="22"/>
                <w:szCs w:val="22"/>
              </w:rPr>
              <w:t>0,1</w:t>
            </w:r>
          </w:p>
        </w:tc>
        <w:tc>
          <w:tcPr>
            <w:tcW w:w="1071" w:type="dxa"/>
            <w:tcBorders>
              <w:top w:val="nil"/>
              <w:left w:val="nil"/>
              <w:bottom w:val="single" w:sz="8" w:space="0" w:color="000000"/>
              <w:right w:val="single" w:sz="8" w:space="0" w:color="000000"/>
            </w:tcBorders>
            <w:shd w:val="clear" w:color="auto" w:fill="FFFFFF"/>
            <w:noWrap/>
            <w:vAlign w:val="center"/>
            <w:hideMark/>
          </w:tcPr>
          <w:p w:rsidR="008A3711" w:rsidRPr="00E812AB" w:rsidRDefault="008A3711" w:rsidP="00000F65">
            <w:pPr>
              <w:rPr>
                <w:rFonts w:ascii="Arial Narrow" w:hAnsi="Arial Narrow"/>
                <w:i/>
                <w:iCs/>
                <w:color w:val="000000"/>
                <w:sz w:val="22"/>
                <w:szCs w:val="22"/>
              </w:rPr>
            </w:pPr>
            <w:r w:rsidRPr="00E812AB">
              <w:rPr>
                <w:rFonts w:ascii="Arial Narrow" w:hAnsi="Arial Narrow"/>
                <w:i/>
                <w:iCs/>
                <w:color w:val="000000"/>
                <w:sz w:val="22"/>
                <w:szCs w:val="22"/>
              </w:rPr>
              <w:t>0,5</w:t>
            </w:r>
          </w:p>
        </w:tc>
        <w:tc>
          <w:tcPr>
            <w:tcW w:w="1022" w:type="dxa"/>
            <w:tcBorders>
              <w:top w:val="nil"/>
              <w:left w:val="nil"/>
              <w:bottom w:val="single" w:sz="8" w:space="0" w:color="000000"/>
              <w:right w:val="single" w:sz="8" w:space="0" w:color="auto"/>
            </w:tcBorders>
            <w:shd w:val="clear" w:color="auto" w:fill="FFFFFF"/>
            <w:noWrap/>
            <w:vAlign w:val="center"/>
            <w:hideMark/>
          </w:tcPr>
          <w:p w:rsidR="008A3711" w:rsidRPr="00E812AB" w:rsidRDefault="008A3711" w:rsidP="00000F65">
            <w:pPr>
              <w:rPr>
                <w:rFonts w:ascii="Arial Narrow" w:hAnsi="Arial Narrow"/>
                <w:i/>
                <w:iCs/>
                <w:color w:val="000000"/>
                <w:sz w:val="22"/>
                <w:szCs w:val="22"/>
              </w:rPr>
            </w:pPr>
            <w:r w:rsidRPr="00E812AB">
              <w:rPr>
                <w:rFonts w:ascii="Arial Narrow" w:hAnsi="Arial Narrow"/>
                <w:i/>
                <w:iCs/>
                <w:color w:val="000000"/>
                <w:sz w:val="22"/>
                <w:szCs w:val="22"/>
              </w:rPr>
              <w:t>-5</w:t>
            </w:r>
          </w:p>
        </w:tc>
      </w:tr>
      <w:tr w:rsidR="008A3711" w:rsidRPr="00E812AB" w:rsidTr="00000F65">
        <w:trPr>
          <w:trHeight w:val="156"/>
        </w:trPr>
        <w:tc>
          <w:tcPr>
            <w:tcW w:w="1071" w:type="dxa"/>
            <w:tcBorders>
              <w:top w:val="nil"/>
              <w:left w:val="single" w:sz="8" w:space="0" w:color="auto"/>
              <w:bottom w:val="nil"/>
              <w:right w:val="single" w:sz="8" w:space="0" w:color="000000"/>
            </w:tcBorders>
            <w:shd w:val="clear" w:color="auto" w:fill="FFFFFF"/>
            <w:vAlign w:val="center"/>
            <w:hideMark/>
          </w:tcPr>
          <w:p w:rsidR="008A3711" w:rsidRPr="00E812AB" w:rsidRDefault="008A3711" w:rsidP="00000F65">
            <w:pPr>
              <w:rPr>
                <w:rFonts w:ascii="Arial Narrow" w:hAnsi="Arial Narrow"/>
                <w:b/>
                <w:bCs/>
                <w:color w:val="000000"/>
                <w:sz w:val="22"/>
                <w:szCs w:val="22"/>
              </w:rPr>
            </w:pPr>
            <w:r w:rsidRPr="00E812AB">
              <w:rPr>
                <w:rFonts w:ascii="Arial Narrow" w:hAnsi="Arial Narrow"/>
                <w:b/>
                <w:bCs/>
                <w:color w:val="000000"/>
                <w:sz w:val="22"/>
                <w:szCs w:val="22"/>
              </w:rPr>
              <w:t> vedenia</w:t>
            </w:r>
          </w:p>
        </w:tc>
        <w:tc>
          <w:tcPr>
            <w:tcW w:w="1084" w:type="dxa"/>
            <w:tcBorders>
              <w:top w:val="nil"/>
              <w:left w:val="nil"/>
              <w:bottom w:val="single" w:sz="8" w:space="0" w:color="000000"/>
              <w:right w:val="single" w:sz="8" w:space="0" w:color="000000"/>
            </w:tcBorders>
            <w:shd w:val="clear" w:color="auto" w:fill="FFFFFF"/>
            <w:noWrap/>
            <w:vAlign w:val="center"/>
            <w:hideMark/>
          </w:tcPr>
          <w:p w:rsidR="008A3711" w:rsidRPr="00E812AB" w:rsidRDefault="008A3711" w:rsidP="00000F65">
            <w:pPr>
              <w:rPr>
                <w:rFonts w:ascii="Arial Narrow" w:hAnsi="Arial Narrow"/>
                <w:b/>
                <w:bCs/>
                <w:color w:val="000000"/>
                <w:sz w:val="22"/>
                <w:szCs w:val="22"/>
              </w:rPr>
            </w:pPr>
            <w:r w:rsidRPr="00E812AB">
              <w:rPr>
                <w:rFonts w:ascii="Arial Narrow" w:hAnsi="Arial Narrow"/>
                <w:b/>
                <w:bCs/>
                <w:color w:val="000000"/>
                <w:sz w:val="22"/>
                <w:szCs w:val="22"/>
              </w:rPr>
              <w:t xml:space="preserve">10 </w:t>
            </w:r>
            <w:proofErr w:type="spellStart"/>
            <w:r w:rsidRPr="00E812AB">
              <w:rPr>
                <w:rFonts w:ascii="Arial Narrow" w:hAnsi="Arial Narrow"/>
                <w:b/>
                <w:bCs/>
                <w:color w:val="000000"/>
                <w:sz w:val="22"/>
                <w:szCs w:val="22"/>
              </w:rPr>
              <w:t>kV</w:t>
            </w:r>
            <w:proofErr w:type="spellEnd"/>
          </w:p>
        </w:tc>
        <w:tc>
          <w:tcPr>
            <w:tcW w:w="812" w:type="dxa"/>
            <w:tcBorders>
              <w:top w:val="nil"/>
              <w:left w:val="nil"/>
              <w:bottom w:val="single" w:sz="8" w:space="0" w:color="000000"/>
              <w:right w:val="single" w:sz="8" w:space="0" w:color="000000"/>
            </w:tcBorders>
            <w:shd w:val="clear" w:color="auto" w:fill="FFFFFF"/>
            <w:noWrap/>
            <w:vAlign w:val="center"/>
            <w:hideMark/>
          </w:tcPr>
          <w:p w:rsidR="008A3711" w:rsidRPr="00E812AB" w:rsidRDefault="008A3711" w:rsidP="00000F65">
            <w:pPr>
              <w:rPr>
                <w:rFonts w:ascii="Arial Narrow" w:hAnsi="Arial Narrow"/>
                <w:i/>
                <w:iCs/>
                <w:color w:val="000000"/>
                <w:sz w:val="22"/>
                <w:szCs w:val="22"/>
              </w:rPr>
            </w:pPr>
            <w:r w:rsidRPr="00E812AB">
              <w:rPr>
                <w:rFonts w:ascii="Arial Narrow" w:hAnsi="Arial Narrow"/>
                <w:i/>
                <w:iCs/>
                <w:color w:val="000000"/>
                <w:sz w:val="22"/>
                <w:szCs w:val="22"/>
              </w:rPr>
              <w:t>0,4</w:t>
            </w:r>
          </w:p>
        </w:tc>
        <w:tc>
          <w:tcPr>
            <w:tcW w:w="813" w:type="dxa"/>
            <w:tcBorders>
              <w:top w:val="nil"/>
              <w:left w:val="nil"/>
              <w:bottom w:val="single" w:sz="8" w:space="0" w:color="000000"/>
              <w:right w:val="single" w:sz="8" w:space="0" w:color="000000"/>
            </w:tcBorders>
            <w:shd w:val="clear" w:color="auto" w:fill="FFFFFF"/>
            <w:noWrap/>
            <w:vAlign w:val="center"/>
            <w:hideMark/>
          </w:tcPr>
          <w:p w:rsidR="008A3711" w:rsidRPr="00E812AB" w:rsidRDefault="008A3711" w:rsidP="00000F65">
            <w:pPr>
              <w:rPr>
                <w:rFonts w:ascii="Arial Narrow" w:hAnsi="Arial Narrow"/>
                <w:i/>
                <w:iCs/>
                <w:color w:val="000000"/>
                <w:sz w:val="22"/>
                <w:szCs w:val="22"/>
              </w:rPr>
            </w:pPr>
            <w:r w:rsidRPr="00E812AB">
              <w:rPr>
                <w:rFonts w:ascii="Arial Narrow" w:hAnsi="Arial Narrow"/>
                <w:i/>
                <w:iCs/>
                <w:color w:val="000000"/>
                <w:sz w:val="22"/>
                <w:szCs w:val="22"/>
              </w:rPr>
              <w:t>0,6</w:t>
            </w:r>
          </w:p>
        </w:tc>
        <w:tc>
          <w:tcPr>
            <w:tcW w:w="1128" w:type="dxa"/>
            <w:tcBorders>
              <w:top w:val="nil"/>
              <w:left w:val="nil"/>
              <w:bottom w:val="single" w:sz="8" w:space="0" w:color="000000"/>
              <w:right w:val="single" w:sz="8" w:space="0" w:color="000000"/>
            </w:tcBorders>
            <w:shd w:val="clear" w:color="auto" w:fill="FFFFFF"/>
            <w:noWrap/>
            <w:vAlign w:val="center"/>
            <w:hideMark/>
          </w:tcPr>
          <w:p w:rsidR="008A3711" w:rsidRPr="00E812AB" w:rsidRDefault="008A3711" w:rsidP="00000F65">
            <w:pPr>
              <w:rPr>
                <w:rFonts w:ascii="Arial Narrow" w:hAnsi="Arial Narrow"/>
                <w:i/>
                <w:iCs/>
                <w:color w:val="000000"/>
                <w:sz w:val="22"/>
                <w:szCs w:val="22"/>
              </w:rPr>
            </w:pPr>
            <w:r w:rsidRPr="00E812AB">
              <w:rPr>
                <w:rFonts w:ascii="Arial Narrow" w:hAnsi="Arial Narrow"/>
                <w:i/>
                <w:iCs/>
                <w:color w:val="000000"/>
                <w:sz w:val="22"/>
                <w:szCs w:val="22"/>
              </w:rPr>
              <w:t>0,4</w:t>
            </w:r>
          </w:p>
        </w:tc>
        <w:tc>
          <w:tcPr>
            <w:tcW w:w="964" w:type="dxa"/>
            <w:tcBorders>
              <w:top w:val="nil"/>
              <w:left w:val="nil"/>
              <w:bottom w:val="single" w:sz="8" w:space="0" w:color="000000"/>
              <w:right w:val="single" w:sz="8" w:space="0" w:color="000000"/>
            </w:tcBorders>
            <w:shd w:val="clear" w:color="auto" w:fill="FFFFFF"/>
            <w:noWrap/>
            <w:vAlign w:val="center"/>
            <w:hideMark/>
          </w:tcPr>
          <w:p w:rsidR="008A3711" w:rsidRPr="00E812AB" w:rsidRDefault="008A3711" w:rsidP="00000F65">
            <w:pPr>
              <w:rPr>
                <w:rFonts w:ascii="Arial Narrow" w:hAnsi="Arial Narrow"/>
                <w:i/>
                <w:iCs/>
                <w:color w:val="000000"/>
                <w:sz w:val="22"/>
                <w:szCs w:val="22"/>
              </w:rPr>
            </w:pPr>
            <w:r w:rsidRPr="00E812AB">
              <w:rPr>
                <w:rFonts w:ascii="Arial Narrow" w:hAnsi="Arial Narrow"/>
                <w:i/>
                <w:iCs/>
                <w:color w:val="000000"/>
                <w:sz w:val="22"/>
                <w:szCs w:val="22"/>
              </w:rPr>
              <w:t>0,7</w:t>
            </w:r>
          </w:p>
        </w:tc>
        <w:tc>
          <w:tcPr>
            <w:tcW w:w="987" w:type="dxa"/>
            <w:tcBorders>
              <w:top w:val="nil"/>
              <w:left w:val="nil"/>
              <w:bottom w:val="single" w:sz="8" w:space="0" w:color="000000"/>
              <w:right w:val="single" w:sz="8" w:space="0" w:color="000000"/>
            </w:tcBorders>
            <w:shd w:val="clear" w:color="auto" w:fill="FFFFFF"/>
            <w:noWrap/>
            <w:vAlign w:val="center"/>
            <w:hideMark/>
          </w:tcPr>
          <w:p w:rsidR="008A3711" w:rsidRPr="00E812AB" w:rsidRDefault="008A3711" w:rsidP="00000F65">
            <w:pPr>
              <w:rPr>
                <w:rFonts w:ascii="Arial Narrow" w:hAnsi="Arial Narrow"/>
                <w:i/>
                <w:iCs/>
                <w:color w:val="000000"/>
                <w:sz w:val="22"/>
                <w:szCs w:val="22"/>
              </w:rPr>
            </w:pPr>
            <w:r w:rsidRPr="00E812AB">
              <w:rPr>
                <w:rFonts w:ascii="Arial Narrow" w:hAnsi="Arial Narrow"/>
                <w:i/>
                <w:iCs/>
                <w:color w:val="000000"/>
                <w:sz w:val="22"/>
                <w:szCs w:val="22"/>
              </w:rPr>
              <w:t>0,3</w:t>
            </w:r>
          </w:p>
        </w:tc>
        <w:tc>
          <w:tcPr>
            <w:tcW w:w="1071" w:type="dxa"/>
            <w:tcBorders>
              <w:top w:val="nil"/>
              <w:left w:val="nil"/>
              <w:bottom w:val="single" w:sz="8" w:space="0" w:color="000000"/>
              <w:right w:val="single" w:sz="8" w:space="0" w:color="000000"/>
            </w:tcBorders>
            <w:shd w:val="clear" w:color="auto" w:fill="FFFFFF"/>
            <w:noWrap/>
            <w:vAlign w:val="center"/>
            <w:hideMark/>
          </w:tcPr>
          <w:p w:rsidR="008A3711" w:rsidRPr="00E812AB" w:rsidRDefault="008A3711" w:rsidP="00000F65">
            <w:pPr>
              <w:rPr>
                <w:rFonts w:ascii="Arial Narrow" w:hAnsi="Arial Narrow"/>
                <w:i/>
                <w:iCs/>
                <w:color w:val="000000"/>
                <w:sz w:val="22"/>
                <w:szCs w:val="22"/>
              </w:rPr>
            </w:pPr>
            <w:r w:rsidRPr="00E812AB">
              <w:rPr>
                <w:rFonts w:ascii="Arial Narrow" w:hAnsi="Arial Narrow"/>
                <w:i/>
                <w:iCs/>
                <w:color w:val="000000"/>
                <w:sz w:val="22"/>
                <w:szCs w:val="22"/>
              </w:rPr>
              <w:t>0,5</w:t>
            </w:r>
          </w:p>
        </w:tc>
        <w:tc>
          <w:tcPr>
            <w:tcW w:w="1022" w:type="dxa"/>
            <w:tcBorders>
              <w:top w:val="nil"/>
              <w:left w:val="nil"/>
              <w:bottom w:val="single" w:sz="8" w:space="0" w:color="000000"/>
              <w:right w:val="single" w:sz="8" w:space="0" w:color="auto"/>
            </w:tcBorders>
            <w:shd w:val="clear" w:color="auto" w:fill="FFFFFF"/>
            <w:noWrap/>
            <w:vAlign w:val="center"/>
            <w:hideMark/>
          </w:tcPr>
          <w:p w:rsidR="008A3711" w:rsidRPr="00E812AB" w:rsidRDefault="008A3711" w:rsidP="00000F65">
            <w:pPr>
              <w:rPr>
                <w:rFonts w:ascii="Arial Narrow" w:hAnsi="Arial Narrow"/>
                <w:i/>
                <w:iCs/>
                <w:color w:val="000000"/>
                <w:sz w:val="22"/>
                <w:szCs w:val="22"/>
              </w:rPr>
            </w:pPr>
            <w:r w:rsidRPr="00E812AB">
              <w:rPr>
                <w:rFonts w:ascii="Arial Narrow" w:hAnsi="Arial Narrow"/>
                <w:i/>
                <w:iCs/>
                <w:color w:val="000000"/>
                <w:sz w:val="22"/>
                <w:szCs w:val="22"/>
              </w:rPr>
              <w:t>-5</w:t>
            </w:r>
          </w:p>
        </w:tc>
      </w:tr>
      <w:tr w:rsidR="008A3711" w:rsidRPr="00E812AB" w:rsidTr="00000F65">
        <w:trPr>
          <w:trHeight w:val="156"/>
        </w:trPr>
        <w:tc>
          <w:tcPr>
            <w:tcW w:w="1071" w:type="dxa"/>
            <w:tcBorders>
              <w:top w:val="nil"/>
              <w:left w:val="single" w:sz="8" w:space="0" w:color="auto"/>
              <w:bottom w:val="nil"/>
              <w:right w:val="single" w:sz="8" w:space="0" w:color="000000"/>
            </w:tcBorders>
            <w:shd w:val="clear" w:color="auto" w:fill="FFFFFF"/>
            <w:vAlign w:val="center"/>
            <w:hideMark/>
          </w:tcPr>
          <w:p w:rsidR="008A3711" w:rsidRPr="00E812AB" w:rsidRDefault="008A3711" w:rsidP="00000F65">
            <w:pPr>
              <w:rPr>
                <w:rFonts w:ascii="Arial Narrow" w:hAnsi="Arial Narrow" w:cs="Calibri"/>
                <w:color w:val="000000"/>
                <w:sz w:val="22"/>
                <w:szCs w:val="22"/>
              </w:rPr>
            </w:pPr>
            <w:r w:rsidRPr="00E812AB">
              <w:rPr>
                <w:rFonts w:ascii="Arial Narrow" w:hAnsi="Arial Narrow" w:cs="Calibri"/>
                <w:color w:val="000000"/>
                <w:sz w:val="22"/>
                <w:szCs w:val="22"/>
              </w:rPr>
              <w:t> </w:t>
            </w:r>
          </w:p>
        </w:tc>
        <w:tc>
          <w:tcPr>
            <w:tcW w:w="1084" w:type="dxa"/>
            <w:tcBorders>
              <w:top w:val="nil"/>
              <w:left w:val="nil"/>
              <w:bottom w:val="single" w:sz="8" w:space="0" w:color="000000"/>
              <w:right w:val="single" w:sz="8" w:space="0" w:color="000000"/>
            </w:tcBorders>
            <w:shd w:val="clear" w:color="auto" w:fill="FFFFFF"/>
            <w:noWrap/>
            <w:vAlign w:val="center"/>
            <w:hideMark/>
          </w:tcPr>
          <w:p w:rsidR="008A3711" w:rsidRPr="00E812AB" w:rsidRDefault="008A3711" w:rsidP="00000F65">
            <w:pPr>
              <w:rPr>
                <w:rFonts w:ascii="Arial Narrow" w:hAnsi="Arial Narrow" w:cstheme="minorBidi"/>
                <w:b/>
                <w:bCs/>
                <w:color w:val="000000"/>
                <w:sz w:val="22"/>
                <w:szCs w:val="22"/>
              </w:rPr>
            </w:pPr>
            <w:r w:rsidRPr="00E812AB">
              <w:rPr>
                <w:rFonts w:ascii="Arial Narrow" w:hAnsi="Arial Narrow"/>
                <w:b/>
                <w:bCs/>
                <w:color w:val="000000"/>
                <w:sz w:val="22"/>
                <w:szCs w:val="22"/>
              </w:rPr>
              <w:t xml:space="preserve">35 </w:t>
            </w:r>
            <w:proofErr w:type="spellStart"/>
            <w:r w:rsidRPr="00E812AB">
              <w:rPr>
                <w:rFonts w:ascii="Arial Narrow" w:hAnsi="Arial Narrow"/>
                <w:b/>
                <w:bCs/>
                <w:color w:val="000000"/>
                <w:sz w:val="22"/>
                <w:szCs w:val="22"/>
              </w:rPr>
              <w:t>kV</w:t>
            </w:r>
            <w:proofErr w:type="spellEnd"/>
          </w:p>
        </w:tc>
        <w:tc>
          <w:tcPr>
            <w:tcW w:w="812" w:type="dxa"/>
            <w:tcBorders>
              <w:top w:val="nil"/>
              <w:left w:val="nil"/>
              <w:bottom w:val="single" w:sz="8" w:space="0" w:color="000000"/>
              <w:right w:val="single" w:sz="8" w:space="0" w:color="000000"/>
            </w:tcBorders>
            <w:shd w:val="clear" w:color="auto" w:fill="FFFFFF"/>
            <w:noWrap/>
            <w:vAlign w:val="center"/>
            <w:hideMark/>
          </w:tcPr>
          <w:p w:rsidR="008A3711" w:rsidRPr="00E812AB" w:rsidRDefault="008A3711" w:rsidP="00000F65">
            <w:pPr>
              <w:rPr>
                <w:rFonts w:ascii="Arial Narrow" w:hAnsi="Arial Narrow"/>
                <w:i/>
                <w:iCs/>
                <w:color w:val="000000"/>
                <w:sz w:val="22"/>
                <w:szCs w:val="22"/>
              </w:rPr>
            </w:pPr>
            <w:r w:rsidRPr="00E812AB">
              <w:rPr>
                <w:rFonts w:ascii="Arial Narrow" w:hAnsi="Arial Narrow"/>
                <w:i/>
                <w:iCs/>
                <w:color w:val="000000"/>
                <w:sz w:val="22"/>
                <w:szCs w:val="22"/>
              </w:rPr>
              <w:t>0,4</w:t>
            </w:r>
          </w:p>
        </w:tc>
        <w:tc>
          <w:tcPr>
            <w:tcW w:w="813" w:type="dxa"/>
            <w:tcBorders>
              <w:top w:val="nil"/>
              <w:left w:val="nil"/>
              <w:bottom w:val="single" w:sz="8" w:space="0" w:color="000000"/>
              <w:right w:val="single" w:sz="8" w:space="0" w:color="000000"/>
            </w:tcBorders>
            <w:shd w:val="clear" w:color="auto" w:fill="FFFFFF"/>
            <w:noWrap/>
            <w:vAlign w:val="center"/>
            <w:hideMark/>
          </w:tcPr>
          <w:p w:rsidR="008A3711" w:rsidRPr="00E812AB" w:rsidRDefault="008A3711" w:rsidP="00000F65">
            <w:pPr>
              <w:rPr>
                <w:rFonts w:ascii="Arial Narrow" w:hAnsi="Arial Narrow"/>
                <w:i/>
                <w:iCs/>
                <w:color w:val="000000"/>
                <w:sz w:val="22"/>
                <w:szCs w:val="22"/>
              </w:rPr>
            </w:pPr>
            <w:r w:rsidRPr="00E812AB">
              <w:rPr>
                <w:rFonts w:ascii="Arial Narrow" w:hAnsi="Arial Narrow"/>
                <w:i/>
                <w:iCs/>
                <w:color w:val="000000"/>
                <w:sz w:val="22"/>
                <w:szCs w:val="22"/>
              </w:rPr>
              <w:t>0,6</w:t>
            </w:r>
          </w:p>
        </w:tc>
        <w:tc>
          <w:tcPr>
            <w:tcW w:w="1128" w:type="dxa"/>
            <w:tcBorders>
              <w:top w:val="nil"/>
              <w:left w:val="nil"/>
              <w:bottom w:val="single" w:sz="8" w:space="0" w:color="000000"/>
              <w:right w:val="single" w:sz="8" w:space="0" w:color="000000"/>
            </w:tcBorders>
            <w:shd w:val="clear" w:color="auto" w:fill="FFFFFF"/>
            <w:noWrap/>
            <w:vAlign w:val="center"/>
            <w:hideMark/>
          </w:tcPr>
          <w:p w:rsidR="008A3711" w:rsidRPr="00E812AB" w:rsidRDefault="008A3711" w:rsidP="00000F65">
            <w:pPr>
              <w:rPr>
                <w:rFonts w:ascii="Arial Narrow" w:hAnsi="Arial Narrow"/>
                <w:i/>
                <w:iCs/>
                <w:color w:val="000000"/>
                <w:sz w:val="22"/>
                <w:szCs w:val="22"/>
              </w:rPr>
            </w:pPr>
            <w:r w:rsidRPr="00E812AB">
              <w:rPr>
                <w:rFonts w:ascii="Arial Narrow" w:hAnsi="Arial Narrow"/>
                <w:i/>
                <w:iCs/>
                <w:color w:val="000000"/>
                <w:sz w:val="22"/>
                <w:szCs w:val="22"/>
              </w:rPr>
              <w:t>0,4</w:t>
            </w:r>
          </w:p>
        </w:tc>
        <w:tc>
          <w:tcPr>
            <w:tcW w:w="964" w:type="dxa"/>
            <w:tcBorders>
              <w:top w:val="nil"/>
              <w:left w:val="nil"/>
              <w:bottom w:val="single" w:sz="8" w:space="0" w:color="000000"/>
              <w:right w:val="single" w:sz="8" w:space="0" w:color="000000"/>
            </w:tcBorders>
            <w:shd w:val="clear" w:color="auto" w:fill="FFFFFF"/>
            <w:noWrap/>
            <w:vAlign w:val="center"/>
            <w:hideMark/>
          </w:tcPr>
          <w:p w:rsidR="008A3711" w:rsidRPr="00E812AB" w:rsidRDefault="008A3711" w:rsidP="00000F65">
            <w:pPr>
              <w:rPr>
                <w:rFonts w:ascii="Arial Narrow" w:hAnsi="Arial Narrow"/>
                <w:i/>
                <w:iCs/>
                <w:color w:val="000000"/>
                <w:sz w:val="22"/>
                <w:szCs w:val="22"/>
              </w:rPr>
            </w:pPr>
            <w:r w:rsidRPr="00E812AB">
              <w:rPr>
                <w:rFonts w:ascii="Arial Narrow" w:hAnsi="Arial Narrow"/>
                <w:i/>
                <w:iCs/>
                <w:color w:val="000000"/>
                <w:sz w:val="22"/>
                <w:szCs w:val="22"/>
              </w:rPr>
              <w:t>1</w:t>
            </w:r>
          </w:p>
        </w:tc>
        <w:tc>
          <w:tcPr>
            <w:tcW w:w="987" w:type="dxa"/>
            <w:tcBorders>
              <w:top w:val="nil"/>
              <w:left w:val="nil"/>
              <w:bottom w:val="single" w:sz="8" w:space="0" w:color="000000"/>
              <w:right w:val="single" w:sz="8" w:space="0" w:color="000000"/>
            </w:tcBorders>
            <w:shd w:val="clear" w:color="auto" w:fill="FFFFFF"/>
            <w:noWrap/>
            <w:vAlign w:val="center"/>
            <w:hideMark/>
          </w:tcPr>
          <w:p w:rsidR="008A3711" w:rsidRPr="00E812AB" w:rsidRDefault="008A3711" w:rsidP="00000F65">
            <w:pPr>
              <w:rPr>
                <w:rFonts w:ascii="Arial Narrow" w:hAnsi="Arial Narrow"/>
                <w:i/>
                <w:iCs/>
                <w:color w:val="000000"/>
                <w:sz w:val="22"/>
                <w:szCs w:val="22"/>
              </w:rPr>
            </w:pPr>
            <w:r w:rsidRPr="00E812AB">
              <w:rPr>
                <w:rFonts w:ascii="Arial Narrow" w:hAnsi="Arial Narrow"/>
                <w:i/>
                <w:iCs/>
                <w:color w:val="000000"/>
                <w:sz w:val="22"/>
                <w:szCs w:val="22"/>
              </w:rPr>
              <w:t>0,3</w:t>
            </w:r>
          </w:p>
        </w:tc>
        <w:tc>
          <w:tcPr>
            <w:tcW w:w="1071" w:type="dxa"/>
            <w:tcBorders>
              <w:top w:val="nil"/>
              <w:left w:val="nil"/>
              <w:bottom w:val="single" w:sz="8" w:space="0" w:color="000000"/>
              <w:right w:val="single" w:sz="8" w:space="0" w:color="000000"/>
            </w:tcBorders>
            <w:shd w:val="clear" w:color="auto" w:fill="FFFFFF"/>
            <w:noWrap/>
            <w:vAlign w:val="center"/>
            <w:hideMark/>
          </w:tcPr>
          <w:p w:rsidR="008A3711" w:rsidRPr="00E812AB" w:rsidRDefault="008A3711" w:rsidP="00000F65">
            <w:pPr>
              <w:rPr>
                <w:rFonts w:ascii="Arial Narrow" w:hAnsi="Arial Narrow"/>
                <w:i/>
                <w:iCs/>
                <w:color w:val="000000"/>
                <w:sz w:val="22"/>
                <w:szCs w:val="22"/>
              </w:rPr>
            </w:pPr>
            <w:r w:rsidRPr="00E812AB">
              <w:rPr>
                <w:rFonts w:ascii="Arial Narrow" w:hAnsi="Arial Narrow"/>
                <w:i/>
                <w:iCs/>
                <w:color w:val="000000"/>
                <w:sz w:val="22"/>
                <w:szCs w:val="22"/>
              </w:rPr>
              <w:t>0,5</w:t>
            </w:r>
          </w:p>
        </w:tc>
        <w:tc>
          <w:tcPr>
            <w:tcW w:w="1022" w:type="dxa"/>
            <w:tcBorders>
              <w:top w:val="nil"/>
              <w:left w:val="nil"/>
              <w:bottom w:val="single" w:sz="8" w:space="0" w:color="000000"/>
              <w:right w:val="single" w:sz="8" w:space="0" w:color="auto"/>
            </w:tcBorders>
            <w:shd w:val="clear" w:color="auto" w:fill="FFFFFF"/>
            <w:noWrap/>
            <w:vAlign w:val="center"/>
            <w:hideMark/>
          </w:tcPr>
          <w:p w:rsidR="008A3711" w:rsidRPr="00E812AB" w:rsidRDefault="008A3711" w:rsidP="00000F65">
            <w:pPr>
              <w:rPr>
                <w:rFonts w:ascii="Arial Narrow" w:hAnsi="Arial Narrow"/>
                <w:i/>
                <w:iCs/>
                <w:color w:val="000000"/>
                <w:sz w:val="22"/>
                <w:szCs w:val="22"/>
              </w:rPr>
            </w:pPr>
            <w:r w:rsidRPr="00E812AB">
              <w:rPr>
                <w:rFonts w:ascii="Arial Narrow" w:hAnsi="Arial Narrow"/>
                <w:i/>
                <w:iCs/>
                <w:color w:val="000000"/>
                <w:sz w:val="22"/>
                <w:szCs w:val="22"/>
              </w:rPr>
              <w:t>-5</w:t>
            </w:r>
          </w:p>
        </w:tc>
      </w:tr>
      <w:tr w:rsidR="008A3711" w:rsidRPr="00E812AB" w:rsidTr="00000F65">
        <w:trPr>
          <w:trHeight w:val="156"/>
        </w:trPr>
        <w:tc>
          <w:tcPr>
            <w:tcW w:w="1071" w:type="dxa"/>
            <w:tcBorders>
              <w:top w:val="nil"/>
              <w:left w:val="single" w:sz="8" w:space="0" w:color="auto"/>
              <w:bottom w:val="single" w:sz="8" w:space="0" w:color="000000"/>
              <w:right w:val="single" w:sz="8" w:space="0" w:color="000000"/>
            </w:tcBorders>
            <w:shd w:val="clear" w:color="auto" w:fill="FFFFFF"/>
            <w:vAlign w:val="center"/>
            <w:hideMark/>
          </w:tcPr>
          <w:p w:rsidR="008A3711" w:rsidRPr="00E812AB" w:rsidRDefault="008A3711" w:rsidP="00000F65">
            <w:pPr>
              <w:rPr>
                <w:rFonts w:ascii="Arial Narrow" w:hAnsi="Arial Narrow" w:cs="Calibri"/>
                <w:color w:val="000000"/>
                <w:sz w:val="22"/>
                <w:szCs w:val="22"/>
              </w:rPr>
            </w:pPr>
            <w:r w:rsidRPr="00E812AB">
              <w:rPr>
                <w:rFonts w:ascii="Arial Narrow" w:hAnsi="Arial Narrow" w:cs="Calibri"/>
                <w:color w:val="000000"/>
                <w:sz w:val="22"/>
                <w:szCs w:val="22"/>
              </w:rPr>
              <w:t> </w:t>
            </w:r>
          </w:p>
        </w:tc>
        <w:tc>
          <w:tcPr>
            <w:tcW w:w="1084" w:type="dxa"/>
            <w:tcBorders>
              <w:top w:val="nil"/>
              <w:left w:val="nil"/>
              <w:bottom w:val="single" w:sz="8" w:space="0" w:color="000000"/>
              <w:right w:val="single" w:sz="8" w:space="0" w:color="000000"/>
            </w:tcBorders>
            <w:shd w:val="clear" w:color="auto" w:fill="FFFFFF"/>
            <w:noWrap/>
            <w:vAlign w:val="center"/>
            <w:hideMark/>
          </w:tcPr>
          <w:p w:rsidR="008A3711" w:rsidRPr="00E812AB" w:rsidRDefault="008A3711" w:rsidP="00000F65">
            <w:pPr>
              <w:rPr>
                <w:rFonts w:ascii="Arial Narrow" w:hAnsi="Arial Narrow" w:cstheme="minorBidi"/>
                <w:b/>
                <w:bCs/>
                <w:color w:val="000000"/>
                <w:sz w:val="22"/>
                <w:szCs w:val="22"/>
              </w:rPr>
            </w:pPr>
            <w:r w:rsidRPr="00E812AB">
              <w:rPr>
                <w:rFonts w:ascii="Arial Narrow" w:hAnsi="Arial Narrow"/>
                <w:b/>
                <w:bCs/>
                <w:color w:val="000000"/>
                <w:sz w:val="22"/>
                <w:szCs w:val="22"/>
              </w:rPr>
              <w:t xml:space="preserve">110 </w:t>
            </w:r>
            <w:proofErr w:type="spellStart"/>
            <w:r w:rsidRPr="00E812AB">
              <w:rPr>
                <w:rFonts w:ascii="Arial Narrow" w:hAnsi="Arial Narrow"/>
                <w:b/>
                <w:bCs/>
                <w:color w:val="000000"/>
                <w:sz w:val="22"/>
                <w:szCs w:val="22"/>
              </w:rPr>
              <w:t>kV</w:t>
            </w:r>
            <w:proofErr w:type="spellEnd"/>
          </w:p>
        </w:tc>
        <w:tc>
          <w:tcPr>
            <w:tcW w:w="812" w:type="dxa"/>
            <w:tcBorders>
              <w:top w:val="nil"/>
              <w:left w:val="nil"/>
              <w:bottom w:val="single" w:sz="8" w:space="0" w:color="000000"/>
              <w:right w:val="single" w:sz="8" w:space="0" w:color="000000"/>
            </w:tcBorders>
            <w:shd w:val="clear" w:color="auto" w:fill="FFFFFF"/>
            <w:noWrap/>
            <w:vAlign w:val="center"/>
            <w:hideMark/>
          </w:tcPr>
          <w:p w:rsidR="008A3711" w:rsidRPr="00E812AB" w:rsidRDefault="008A3711" w:rsidP="00000F65">
            <w:pPr>
              <w:rPr>
                <w:rFonts w:ascii="Arial Narrow" w:hAnsi="Arial Narrow"/>
                <w:i/>
                <w:iCs/>
                <w:color w:val="000000"/>
                <w:sz w:val="22"/>
                <w:szCs w:val="22"/>
              </w:rPr>
            </w:pPr>
            <w:r w:rsidRPr="00E812AB">
              <w:rPr>
                <w:rFonts w:ascii="Arial Narrow" w:hAnsi="Arial Narrow"/>
                <w:i/>
                <w:iCs/>
                <w:color w:val="000000"/>
                <w:sz w:val="22"/>
                <w:szCs w:val="22"/>
              </w:rPr>
              <w:t>0,4</w:t>
            </w:r>
          </w:p>
        </w:tc>
        <w:tc>
          <w:tcPr>
            <w:tcW w:w="813" w:type="dxa"/>
            <w:tcBorders>
              <w:top w:val="nil"/>
              <w:left w:val="nil"/>
              <w:bottom w:val="single" w:sz="8" w:space="0" w:color="000000"/>
              <w:right w:val="single" w:sz="8" w:space="0" w:color="000000"/>
            </w:tcBorders>
            <w:shd w:val="clear" w:color="auto" w:fill="FFFFFF"/>
            <w:noWrap/>
            <w:vAlign w:val="center"/>
            <w:hideMark/>
          </w:tcPr>
          <w:p w:rsidR="008A3711" w:rsidRPr="00E812AB" w:rsidRDefault="008A3711" w:rsidP="00000F65">
            <w:pPr>
              <w:rPr>
                <w:rFonts w:ascii="Arial Narrow" w:hAnsi="Arial Narrow"/>
                <w:i/>
                <w:iCs/>
                <w:color w:val="000000"/>
                <w:sz w:val="22"/>
                <w:szCs w:val="22"/>
              </w:rPr>
            </w:pPr>
            <w:r w:rsidRPr="00E812AB">
              <w:rPr>
                <w:rFonts w:ascii="Arial Narrow" w:hAnsi="Arial Narrow"/>
                <w:i/>
                <w:iCs/>
                <w:color w:val="000000"/>
                <w:sz w:val="22"/>
                <w:szCs w:val="22"/>
              </w:rPr>
              <w:t>0,60</w:t>
            </w:r>
          </w:p>
        </w:tc>
        <w:tc>
          <w:tcPr>
            <w:tcW w:w="1128" w:type="dxa"/>
            <w:tcBorders>
              <w:top w:val="nil"/>
              <w:left w:val="nil"/>
              <w:bottom w:val="single" w:sz="8" w:space="0" w:color="000000"/>
              <w:right w:val="single" w:sz="8" w:space="0" w:color="000000"/>
            </w:tcBorders>
            <w:shd w:val="clear" w:color="auto" w:fill="FFFFFF"/>
            <w:noWrap/>
            <w:vAlign w:val="center"/>
            <w:hideMark/>
          </w:tcPr>
          <w:p w:rsidR="008A3711" w:rsidRPr="00E812AB" w:rsidRDefault="008A3711" w:rsidP="00000F65">
            <w:pPr>
              <w:rPr>
                <w:rFonts w:ascii="Arial Narrow" w:hAnsi="Arial Narrow"/>
                <w:i/>
                <w:iCs/>
                <w:color w:val="000000"/>
                <w:sz w:val="22"/>
                <w:szCs w:val="22"/>
              </w:rPr>
            </w:pPr>
            <w:r w:rsidRPr="00E812AB">
              <w:rPr>
                <w:rFonts w:ascii="Arial Narrow" w:hAnsi="Arial Narrow"/>
                <w:i/>
                <w:iCs/>
                <w:color w:val="000000"/>
                <w:sz w:val="22"/>
                <w:szCs w:val="22"/>
              </w:rPr>
              <w:t>0,4</w:t>
            </w:r>
          </w:p>
        </w:tc>
        <w:tc>
          <w:tcPr>
            <w:tcW w:w="964" w:type="dxa"/>
            <w:tcBorders>
              <w:top w:val="nil"/>
              <w:left w:val="nil"/>
              <w:bottom w:val="single" w:sz="8" w:space="0" w:color="000000"/>
              <w:right w:val="single" w:sz="8" w:space="0" w:color="000000"/>
            </w:tcBorders>
            <w:shd w:val="clear" w:color="auto" w:fill="FFFFFF"/>
            <w:noWrap/>
            <w:vAlign w:val="center"/>
            <w:hideMark/>
          </w:tcPr>
          <w:p w:rsidR="008A3711" w:rsidRPr="00E812AB" w:rsidRDefault="008A3711" w:rsidP="00000F65">
            <w:pPr>
              <w:rPr>
                <w:rFonts w:ascii="Arial Narrow" w:hAnsi="Arial Narrow"/>
                <w:i/>
                <w:iCs/>
                <w:color w:val="000000"/>
                <w:sz w:val="22"/>
                <w:szCs w:val="22"/>
              </w:rPr>
            </w:pPr>
            <w:r w:rsidRPr="00E812AB">
              <w:rPr>
                <w:rFonts w:ascii="Arial Narrow" w:hAnsi="Arial Narrow"/>
                <w:i/>
                <w:iCs/>
                <w:color w:val="000000"/>
                <w:sz w:val="22"/>
                <w:szCs w:val="22"/>
              </w:rPr>
              <w:t>2,00</w:t>
            </w:r>
          </w:p>
        </w:tc>
        <w:tc>
          <w:tcPr>
            <w:tcW w:w="987" w:type="dxa"/>
            <w:tcBorders>
              <w:top w:val="nil"/>
              <w:left w:val="nil"/>
              <w:bottom w:val="single" w:sz="8" w:space="0" w:color="000000"/>
              <w:right w:val="single" w:sz="8" w:space="0" w:color="000000"/>
            </w:tcBorders>
            <w:shd w:val="clear" w:color="auto" w:fill="FFFFFF"/>
            <w:noWrap/>
            <w:vAlign w:val="center"/>
            <w:hideMark/>
          </w:tcPr>
          <w:p w:rsidR="008A3711" w:rsidRPr="00E812AB" w:rsidRDefault="008A3711" w:rsidP="00000F65">
            <w:pPr>
              <w:rPr>
                <w:rFonts w:ascii="Arial Narrow" w:hAnsi="Arial Narrow"/>
                <w:i/>
                <w:iCs/>
                <w:color w:val="000000"/>
                <w:sz w:val="22"/>
                <w:szCs w:val="22"/>
              </w:rPr>
            </w:pPr>
            <w:r w:rsidRPr="00E812AB">
              <w:rPr>
                <w:rFonts w:ascii="Arial Narrow" w:hAnsi="Arial Narrow"/>
                <w:i/>
                <w:iCs/>
                <w:color w:val="000000"/>
                <w:sz w:val="22"/>
                <w:szCs w:val="22"/>
              </w:rPr>
              <w:t>0,5</w:t>
            </w:r>
          </w:p>
        </w:tc>
        <w:tc>
          <w:tcPr>
            <w:tcW w:w="1071" w:type="dxa"/>
            <w:tcBorders>
              <w:top w:val="nil"/>
              <w:left w:val="nil"/>
              <w:bottom w:val="single" w:sz="8" w:space="0" w:color="000000"/>
              <w:right w:val="single" w:sz="8" w:space="0" w:color="000000"/>
            </w:tcBorders>
            <w:shd w:val="clear" w:color="auto" w:fill="FFFFFF"/>
            <w:noWrap/>
            <w:vAlign w:val="center"/>
            <w:hideMark/>
          </w:tcPr>
          <w:p w:rsidR="008A3711" w:rsidRPr="00E812AB" w:rsidRDefault="008A3711" w:rsidP="00000F65">
            <w:pPr>
              <w:rPr>
                <w:rFonts w:ascii="Arial Narrow" w:hAnsi="Arial Narrow"/>
                <w:i/>
                <w:iCs/>
                <w:color w:val="000000"/>
                <w:sz w:val="22"/>
                <w:szCs w:val="22"/>
              </w:rPr>
            </w:pPr>
            <w:r w:rsidRPr="00E812AB">
              <w:rPr>
                <w:rFonts w:ascii="Arial Narrow" w:hAnsi="Arial Narrow"/>
                <w:i/>
                <w:iCs/>
                <w:color w:val="000000"/>
                <w:sz w:val="22"/>
                <w:szCs w:val="22"/>
              </w:rPr>
              <w:t>1</w:t>
            </w:r>
          </w:p>
        </w:tc>
        <w:tc>
          <w:tcPr>
            <w:tcW w:w="1022" w:type="dxa"/>
            <w:tcBorders>
              <w:top w:val="nil"/>
              <w:left w:val="nil"/>
              <w:bottom w:val="single" w:sz="8" w:space="0" w:color="000000"/>
              <w:right w:val="single" w:sz="8" w:space="0" w:color="auto"/>
            </w:tcBorders>
            <w:shd w:val="clear" w:color="auto" w:fill="FFFFFF"/>
            <w:noWrap/>
            <w:vAlign w:val="center"/>
            <w:hideMark/>
          </w:tcPr>
          <w:p w:rsidR="008A3711" w:rsidRPr="00E812AB" w:rsidRDefault="008A3711" w:rsidP="00000F65">
            <w:pPr>
              <w:rPr>
                <w:rFonts w:ascii="Arial Narrow" w:hAnsi="Arial Narrow"/>
                <w:i/>
                <w:iCs/>
                <w:color w:val="000000"/>
                <w:sz w:val="22"/>
                <w:szCs w:val="22"/>
              </w:rPr>
            </w:pPr>
            <w:r w:rsidRPr="00E812AB">
              <w:rPr>
                <w:rFonts w:ascii="Arial Narrow" w:hAnsi="Arial Narrow"/>
                <w:i/>
                <w:iCs/>
                <w:color w:val="000000"/>
                <w:sz w:val="22"/>
                <w:szCs w:val="22"/>
              </w:rPr>
              <w:t>-5</w:t>
            </w:r>
          </w:p>
        </w:tc>
      </w:tr>
      <w:tr w:rsidR="008A3711" w:rsidRPr="00E812AB" w:rsidTr="00000F65">
        <w:trPr>
          <w:trHeight w:val="148"/>
        </w:trPr>
        <w:tc>
          <w:tcPr>
            <w:tcW w:w="2156" w:type="dxa"/>
            <w:gridSpan w:val="2"/>
            <w:tcBorders>
              <w:top w:val="single" w:sz="8" w:space="0" w:color="000000"/>
              <w:left w:val="single" w:sz="8" w:space="0" w:color="auto"/>
              <w:bottom w:val="nil"/>
              <w:right w:val="single" w:sz="8" w:space="0" w:color="000000"/>
            </w:tcBorders>
            <w:shd w:val="clear" w:color="auto" w:fill="FFFFFF"/>
            <w:vAlign w:val="center"/>
            <w:hideMark/>
          </w:tcPr>
          <w:p w:rsidR="008A3711" w:rsidRPr="00E812AB" w:rsidRDefault="008A3711" w:rsidP="00000F65">
            <w:pPr>
              <w:rPr>
                <w:rFonts w:ascii="Arial Narrow" w:hAnsi="Arial Narrow"/>
                <w:b/>
                <w:bCs/>
                <w:color w:val="000000"/>
                <w:sz w:val="22"/>
                <w:szCs w:val="22"/>
              </w:rPr>
            </w:pPr>
            <w:r w:rsidRPr="00E812AB">
              <w:rPr>
                <w:rFonts w:ascii="Arial Narrow" w:hAnsi="Arial Narrow"/>
                <w:b/>
                <w:bCs/>
                <w:color w:val="000000"/>
                <w:sz w:val="22"/>
                <w:szCs w:val="22"/>
              </w:rPr>
              <w:t>Slaboprúdové</w:t>
            </w:r>
          </w:p>
        </w:tc>
        <w:tc>
          <w:tcPr>
            <w:tcW w:w="812" w:type="dxa"/>
            <w:vMerge w:val="restart"/>
            <w:tcBorders>
              <w:top w:val="nil"/>
              <w:left w:val="single" w:sz="8" w:space="0" w:color="000000"/>
              <w:bottom w:val="single" w:sz="8" w:space="0" w:color="000000"/>
              <w:right w:val="single" w:sz="8" w:space="0" w:color="000000"/>
            </w:tcBorders>
            <w:shd w:val="clear" w:color="auto" w:fill="FFFFFF"/>
            <w:noWrap/>
            <w:vAlign w:val="center"/>
            <w:hideMark/>
          </w:tcPr>
          <w:p w:rsidR="008A3711" w:rsidRPr="00E812AB" w:rsidRDefault="008A3711" w:rsidP="00000F65">
            <w:pPr>
              <w:rPr>
                <w:rFonts w:ascii="Arial Narrow" w:hAnsi="Arial Narrow"/>
                <w:i/>
                <w:iCs/>
                <w:color w:val="000000"/>
                <w:sz w:val="22"/>
                <w:szCs w:val="22"/>
              </w:rPr>
            </w:pPr>
            <w:r w:rsidRPr="00E812AB">
              <w:rPr>
                <w:rFonts w:ascii="Arial Narrow" w:hAnsi="Arial Narrow"/>
                <w:i/>
                <w:iCs/>
                <w:color w:val="000000"/>
                <w:sz w:val="22"/>
                <w:szCs w:val="22"/>
              </w:rPr>
              <w:t>0,4</w:t>
            </w:r>
          </w:p>
        </w:tc>
        <w:tc>
          <w:tcPr>
            <w:tcW w:w="813" w:type="dxa"/>
            <w:vMerge w:val="restart"/>
            <w:tcBorders>
              <w:top w:val="nil"/>
              <w:left w:val="single" w:sz="8" w:space="0" w:color="000000"/>
              <w:bottom w:val="single" w:sz="8" w:space="0" w:color="000000"/>
              <w:right w:val="single" w:sz="8" w:space="0" w:color="000000"/>
            </w:tcBorders>
            <w:shd w:val="clear" w:color="auto" w:fill="FFFFFF"/>
            <w:noWrap/>
            <w:vAlign w:val="center"/>
            <w:hideMark/>
          </w:tcPr>
          <w:p w:rsidR="008A3711" w:rsidRPr="00E812AB" w:rsidRDefault="008A3711" w:rsidP="00000F65">
            <w:pPr>
              <w:rPr>
                <w:rFonts w:ascii="Arial Narrow" w:hAnsi="Arial Narrow"/>
                <w:i/>
                <w:iCs/>
                <w:color w:val="000000"/>
                <w:sz w:val="22"/>
                <w:szCs w:val="22"/>
              </w:rPr>
            </w:pPr>
            <w:r w:rsidRPr="00E812AB">
              <w:rPr>
                <w:rFonts w:ascii="Arial Narrow" w:hAnsi="Arial Narrow"/>
                <w:i/>
                <w:iCs/>
                <w:color w:val="000000"/>
                <w:sz w:val="22"/>
                <w:szCs w:val="22"/>
              </w:rPr>
              <w:t>0,4</w:t>
            </w:r>
          </w:p>
        </w:tc>
        <w:tc>
          <w:tcPr>
            <w:tcW w:w="1128" w:type="dxa"/>
            <w:vMerge w:val="restart"/>
            <w:tcBorders>
              <w:top w:val="nil"/>
              <w:left w:val="single" w:sz="8" w:space="0" w:color="000000"/>
              <w:bottom w:val="single" w:sz="8" w:space="0" w:color="000000"/>
              <w:right w:val="single" w:sz="8" w:space="0" w:color="000000"/>
            </w:tcBorders>
            <w:shd w:val="clear" w:color="auto" w:fill="FFFFFF"/>
            <w:noWrap/>
            <w:vAlign w:val="center"/>
            <w:hideMark/>
          </w:tcPr>
          <w:p w:rsidR="008A3711" w:rsidRPr="00E812AB" w:rsidRDefault="008A3711" w:rsidP="00000F65">
            <w:pPr>
              <w:rPr>
                <w:rFonts w:ascii="Arial Narrow" w:hAnsi="Arial Narrow"/>
                <w:i/>
                <w:iCs/>
                <w:color w:val="000000"/>
                <w:sz w:val="22"/>
                <w:szCs w:val="22"/>
              </w:rPr>
            </w:pPr>
            <w:r w:rsidRPr="00E812AB">
              <w:rPr>
                <w:rFonts w:ascii="Arial Narrow" w:hAnsi="Arial Narrow"/>
                <w:i/>
                <w:iCs/>
                <w:color w:val="000000"/>
                <w:sz w:val="22"/>
                <w:szCs w:val="22"/>
              </w:rPr>
              <w:t>0,4</w:t>
            </w:r>
          </w:p>
        </w:tc>
        <w:tc>
          <w:tcPr>
            <w:tcW w:w="964" w:type="dxa"/>
            <w:vMerge w:val="restart"/>
            <w:tcBorders>
              <w:top w:val="nil"/>
              <w:left w:val="single" w:sz="8" w:space="0" w:color="000000"/>
              <w:bottom w:val="single" w:sz="8" w:space="0" w:color="000000"/>
              <w:right w:val="single" w:sz="8" w:space="0" w:color="000000"/>
            </w:tcBorders>
            <w:shd w:val="clear" w:color="auto" w:fill="FFFFFF"/>
            <w:noWrap/>
            <w:vAlign w:val="center"/>
            <w:hideMark/>
          </w:tcPr>
          <w:p w:rsidR="008A3711" w:rsidRPr="00E812AB" w:rsidRDefault="008A3711" w:rsidP="00000F65">
            <w:pPr>
              <w:rPr>
                <w:rFonts w:ascii="Arial Narrow" w:hAnsi="Arial Narrow"/>
                <w:i/>
                <w:iCs/>
                <w:color w:val="000000"/>
                <w:sz w:val="22"/>
                <w:szCs w:val="22"/>
              </w:rPr>
            </w:pPr>
            <w:r w:rsidRPr="00E812AB">
              <w:rPr>
                <w:rFonts w:ascii="Arial Narrow" w:hAnsi="Arial Narrow"/>
                <w:i/>
                <w:iCs/>
                <w:color w:val="000000"/>
                <w:sz w:val="22"/>
                <w:szCs w:val="22"/>
              </w:rPr>
              <w:t>0,80</w:t>
            </w:r>
          </w:p>
        </w:tc>
        <w:tc>
          <w:tcPr>
            <w:tcW w:w="987" w:type="dxa"/>
            <w:vMerge w:val="restart"/>
            <w:tcBorders>
              <w:top w:val="nil"/>
              <w:left w:val="single" w:sz="8" w:space="0" w:color="000000"/>
              <w:bottom w:val="single" w:sz="8" w:space="0" w:color="000000"/>
              <w:right w:val="single" w:sz="8" w:space="0" w:color="000000"/>
            </w:tcBorders>
            <w:shd w:val="clear" w:color="auto" w:fill="FFFFFF"/>
            <w:noWrap/>
            <w:vAlign w:val="center"/>
            <w:hideMark/>
          </w:tcPr>
          <w:p w:rsidR="008A3711" w:rsidRPr="00E812AB" w:rsidRDefault="008A3711" w:rsidP="00000F65">
            <w:pPr>
              <w:rPr>
                <w:rFonts w:ascii="Arial Narrow" w:hAnsi="Arial Narrow"/>
                <w:i/>
                <w:iCs/>
                <w:color w:val="000000"/>
                <w:sz w:val="22"/>
                <w:szCs w:val="22"/>
              </w:rPr>
            </w:pPr>
            <w:r w:rsidRPr="00E812AB">
              <w:rPr>
                <w:rFonts w:ascii="Arial Narrow" w:hAnsi="Arial Narrow"/>
                <w:i/>
                <w:iCs/>
                <w:color w:val="000000"/>
                <w:sz w:val="22"/>
                <w:szCs w:val="22"/>
              </w:rPr>
              <w:t>0,3</w:t>
            </w:r>
          </w:p>
        </w:tc>
        <w:tc>
          <w:tcPr>
            <w:tcW w:w="1071" w:type="dxa"/>
            <w:vMerge w:val="restart"/>
            <w:tcBorders>
              <w:top w:val="nil"/>
              <w:left w:val="single" w:sz="8" w:space="0" w:color="000000"/>
              <w:bottom w:val="single" w:sz="8" w:space="0" w:color="000000"/>
              <w:right w:val="single" w:sz="8" w:space="0" w:color="000000"/>
            </w:tcBorders>
            <w:shd w:val="clear" w:color="auto" w:fill="FFFFFF"/>
            <w:noWrap/>
            <w:vAlign w:val="center"/>
            <w:hideMark/>
          </w:tcPr>
          <w:p w:rsidR="008A3711" w:rsidRPr="00E812AB" w:rsidRDefault="008A3711" w:rsidP="00000F65">
            <w:pPr>
              <w:rPr>
                <w:rFonts w:ascii="Arial Narrow" w:hAnsi="Arial Narrow"/>
                <w:i/>
                <w:iCs/>
                <w:color w:val="000000"/>
                <w:sz w:val="22"/>
                <w:szCs w:val="22"/>
              </w:rPr>
            </w:pPr>
            <w:r w:rsidRPr="00E812AB">
              <w:rPr>
                <w:rFonts w:ascii="Arial Narrow" w:hAnsi="Arial Narrow"/>
                <w:i/>
                <w:iCs/>
                <w:color w:val="000000"/>
                <w:sz w:val="22"/>
                <w:szCs w:val="22"/>
              </w:rPr>
              <w:t>0,5</w:t>
            </w:r>
          </w:p>
        </w:tc>
        <w:tc>
          <w:tcPr>
            <w:tcW w:w="1022" w:type="dxa"/>
            <w:vMerge w:val="restart"/>
            <w:tcBorders>
              <w:top w:val="nil"/>
              <w:left w:val="single" w:sz="8" w:space="0" w:color="000000"/>
              <w:bottom w:val="single" w:sz="8" w:space="0" w:color="000000"/>
              <w:right w:val="single" w:sz="8" w:space="0" w:color="auto"/>
            </w:tcBorders>
            <w:shd w:val="clear" w:color="auto" w:fill="FFFFFF"/>
            <w:noWrap/>
            <w:vAlign w:val="center"/>
            <w:hideMark/>
          </w:tcPr>
          <w:p w:rsidR="008A3711" w:rsidRPr="00E812AB" w:rsidRDefault="008A3711" w:rsidP="00000F65">
            <w:pPr>
              <w:rPr>
                <w:rFonts w:ascii="Arial Narrow" w:hAnsi="Arial Narrow"/>
                <w:i/>
                <w:iCs/>
                <w:color w:val="000000"/>
                <w:sz w:val="22"/>
                <w:szCs w:val="22"/>
              </w:rPr>
            </w:pPr>
            <w:r w:rsidRPr="00E812AB">
              <w:rPr>
                <w:rFonts w:ascii="Arial Narrow" w:hAnsi="Arial Narrow"/>
                <w:i/>
                <w:iCs/>
                <w:color w:val="000000"/>
                <w:sz w:val="22"/>
                <w:szCs w:val="22"/>
              </w:rPr>
              <w:t>0,3</w:t>
            </w:r>
          </w:p>
        </w:tc>
      </w:tr>
      <w:tr w:rsidR="008A3711" w:rsidRPr="00E812AB" w:rsidTr="00000F65">
        <w:trPr>
          <w:trHeight w:val="156"/>
        </w:trPr>
        <w:tc>
          <w:tcPr>
            <w:tcW w:w="2156" w:type="dxa"/>
            <w:gridSpan w:val="2"/>
            <w:tcBorders>
              <w:top w:val="nil"/>
              <w:left w:val="single" w:sz="8" w:space="0" w:color="auto"/>
              <w:bottom w:val="single" w:sz="8" w:space="0" w:color="000000"/>
              <w:right w:val="single" w:sz="8" w:space="0" w:color="000000"/>
            </w:tcBorders>
            <w:shd w:val="clear" w:color="auto" w:fill="FFFFFF"/>
            <w:vAlign w:val="center"/>
            <w:hideMark/>
          </w:tcPr>
          <w:p w:rsidR="008A3711" w:rsidRPr="00E812AB" w:rsidRDefault="008A3711" w:rsidP="00000F65">
            <w:pPr>
              <w:rPr>
                <w:rFonts w:ascii="Arial Narrow" w:hAnsi="Arial Narrow"/>
                <w:b/>
                <w:bCs/>
                <w:color w:val="000000"/>
                <w:sz w:val="22"/>
                <w:szCs w:val="22"/>
              </w:rPr>
            </w:pPr>
            <w:r w:rsidRPr="00E812AB">
              <w:rPr>
                <w:rFonts w:ascii="Arial Narrow" w:hAnsi="Arial Narrow"/>
                <w:b/>
                <w:bCs/>
                <w:color w:val="000000"/>
                <w:sz w:val="22"/>
                <w:szCs w:val="22"/>
              </w:rPr>
              <w:t>vedenia</w:t>
            </w:r>
          </w:p>
        </w:tc>
        <w:tc>
          <w:tcPr>
            <w:tcW w:w="0" w:type="auto"/>
            <w:vMerge/>
            <w:tcBorders>
              <w:top w:val="nil"/>
              <w:left w:val="single" w:sz="8" w:space="0" w:color="000000"/>
              <w:bottom w:val="single" w:sz="8" w:space="0" w:color="000000"/>
              <w:right w:val="single" w:sz="8" w:space="0" w:color="000000"/>
            </w:tcBorders>
            <w:vAlign w:val="center"/>
            <w:hideMark/>
          </w:tcPr>
          <w:p w:rsidR="008A3711" w:rsidRPr="00E812AB" w:rsidRDefault="008A3711" w:rsidP="00000F65">
            <w:pPr>
              <w:rPr>
                <w:rFonts w:ascii="Arial Narrow" w:hAnsi="Arial Narrow"/>
                <w:i/>
                <w:iCs/>
                <w:color w:val="000000"/>
                <w:sz w:val="22"/>
                <w:szCs w:val="22"/>
                <w:lang w:val="en-GB" w:eastAsia="en-GB"/>
              </w:rPr>
            </w:pPr>
          </w:p>
        </w:tc>
        <w:tc>
          <w:tcPr>
            <w:tcW w:w="0" w:type="auto"/>
            <w:vMerge/>
            <w:tcBorders>
              <w:top w:val="nil"/>
              <w:left w:val="single" w:sz="8" w:space="0" w:color="000000"/>
              <w:bottom w:val="single" w:sz="8" w:space="0" w:color="000000"/>
              <w:right w:val="single" w:sz="8" w:space="0" w:color="000000"/>
            </w:tcBorders>
            <w:vAlign w:val="center"/>
            <w:hideMark/>
          </w:tcPr>
          <w:p w:rsidR="008A3711" w:rsidRPr="00E812AB" w:rsidRDefault="008A3711" w:rsidP="00000F65">
            <w:pPr>
              <w:rPr>
                <w:rFonts w:ascii="Arial Narrow" w:hAnsi="Arial Narrow"/>
                <w:i/>
                <w:iCs/>
                <w:color w:val="000000"/>
                <w:sz w:val="22"/>
                <w:szCs w:val="22"/>
                <w:lang w:val="en-GB" w:eastAsia="en-GB"/>
              </w:rPr>
            </w:pPr>
          </w:p>
        </w:tc>
        <w:tc>
          <w:tcPr>
            <w:tcW w:w="0" w:type="auto"/>
            <w:vMerge/>
            <w:tcBorders>
              <w:top w:val="nil"/>
              <w:left w:val="single" w:sz="8" w:space="0" w:color="000000"/>
              <w:bottom w:val="single" w:sz="8" w:space="0" w:color="000000"/>
              <w:right w:val="single" w:sz="8" w:space="0" w:color="000000"/>
            </w:tcBorders>
            <w:vAlign w:val="center"/>
            <w:hideMark/>
          </w:tcPr>
          <w:p w:rsidR="008A3711" w:rsidRPr="00E812AB" w:rsidRDefault="008A3711" w:rsidP="00000F65">
            <w:pPr>
              <w:rPr>
                <w:rFonts w:ascii="Arial Narrow" w:hAnsi="Arial Narrow"/>
                <w:i/>
                <w:iCs/>
                <w:color w:val="000000"/>
                <w:sz w:val="22"/>
                <w:szCs w:val="22"/>
                <w:lang w:val="en-GB" w:eastAsia="en-GB"/>
              </w:rPr>
            </w:pPr>
          </w:p>
        </w:tc>
        <w:tc>
          <w:tcPr>
            <w:tcW w:w="0" w:type="auto"/>
            <w:vMerge/>
            <w:tcBorders>
              <w:top w:val="nil"/>
              <w:left w:val="single" w:sz="8" w:space="0" w:color="000000"/>
              <w:bottom w:val="single" w:sz="8" w:space="0" w:color="000000"/>
              <w:right w:val="single" w:sz="8" w:space="0" w:color="000000"/>
            </w:tcBorders>
            <w:vAlign w:val="center"/>
            <w:hideMark/>
          </w:tcPr>
          <w:p w:rsidR="008A3711" w:rsidRPr="00E812AB" w:rsidRDefault="008A3711" w:rsidP="00000F65">
            <w:pPr>
              <w:rPr>
                <w:rFonts w:ascii="Arial Narrow" w:hAnsi="Arial Narrow"/>
                <w:i/>
                <w:iCs/>
                <w:color w:val="000000"/>
                <w:sz w:val="22"/>
                <w:szCs w:val="22"/>
                <w:lang w:val="en-GB" w:eastAsia="en-GB"/>
              </w:rPr>
            </w:pPr>
          </w:p>
        </w:tc>
        <w:tc>
          <w:tcPr>
            <w:tcW w:w="0" w:type="auto"/>
            <w:vMerge/>
            <w:tcBorders>
              <w:top w:val="nil"/>
              <w:left w:val="single" w:sz="8" w:space="0" w:color="000000"/>
              <w:bottom w:val="single" w:sz="8" w:space="0" w:color="000000"/>
              <w:right w:val="single" w:sz="8" w:space="0" w:color="000000"/>
            </w:tcBorders>
            <w:vAlign w:val="center"/>
            <w:hideMark/>
          </w:tcPr>
          <w:p w:rsidR="008A3711" w:rsidRPr="00E812AB" w:rsidRDefault="008A3711" w:rsidP="00000F65">
            <w:pPr>
              <w:rPr>
                <w:rFonts w:ascii="Arial Narrow" w:hAnsi="Arial Narrow"/>
                <w:i/>
                <w:iCs/>
                <w:color w:val="000000"/>
                <w:sz w:val="22"/>
                <w:szCs w:val="22"/>
                <w:lang w:val="en-GB" w:eastAsia="en-GB"/>
              </w:rPr>
            </w:pPr>
          </w:p>
        </w:tc>
        <w:tc>
          <w:tcPr>
            <w:tcW w:w="0" w:type="auto"/>
            <w:vMerge/>
            <w:tcBorders>
              <w:top w:val="nil"/>
              <w:left w:val="single" w:sz="8" w:space="0" w:color="000000"/>
              <w:bottom w:val="single" w:sz="8" w:space="0" w:color="000000"/>
              <w:right w:val="single" w:sz="8" w:space="0" w:color="000000"/>
            </w:tcBorders>
            <w:vAlign w:val="center"/>
            <w:hideMark/>
          </w:tcPr>
          <w:p w:rsidR="008A3711" w:rsidRPr="00E812AB" w:rsidRDefault="008A3711" w:rsidP="00000F65">
            <w:pPr>
              <w:rPr>
                <w:rFonts w:ascii="Arial Narrow" w:hAnsi="Arial Narrow"/>
                <w:i/>
                <w:iCs/>
                <w:color w:val="000000"/>
                <w:sz w:val="22"/>
                <w:szCs w:val="22"/>
                <w:lang w:val="en-GB" w:eastAsia="en-GB"/>
              </w:rPr>
            </w:pPr>
          </w:p>
        </w:tc>
        <w:tc>
          <w:tcPr>
            <w:tcW w:w="0" w:type="auto"/>
            <w:vMerge/>
            <w:tcBorders>
              <w:top w:val="nil"/>
              <w:left w:val="single" w:sz="8" w:space="0" w:color="000000"/>
              <w:bottom w:val="single" w:sz="8" w:space="0" w:color="000000"/>
              <w:right w:val="single" w:sz="8" w:space="0" w:color="auto"/>
            </w:tcBorders>
            <w:vAlign w:val="center"/>
            <w:hideMark/>
          </w:tcPr>
          <w:p w:rsidR="008A3711" w:rsidRPr="00E812AB" w:rsidRDefault="008A3711" w:rsidP="00000F65">
            <w:pPr>
              <w:rPr>
                <w:rFonts w:ascii="Arial Narrow" w:hAnsi="Arial Narrow"/>
                <w:i/>
                <w:iCs/>
                <w:color w:val="000000"/>
                <w:sz w:val="22"/>
                <w:szCs w:val="22"/>
                <w:lang w:val="en-GB" w:eastAsia="en-GB"/>
              </w:rPr>
            </w:pPr>
          </w:p>
        </w:tc>
      </w:tr>
      <w:tr w:rsidR="008A3711" w:rsidRPr="00E812AB" w:rsidTr="00000F65">
        <w:trPr>
          <w:trHeight w:val="156"/>
        </w:trPr>
        <w:tc>
          <w:tcPr>
            <w:tcW w:w="1071" w:type="dxa"/>
            <w:tcBorders>
              <w:top w:val="nil"/>
              <w:left w:val="single" w:sz="8" w:space="0" w:color="auto"/>
              <w:bottom w:val="nil"/>
              <w:right w:val="single" w:sz="8" w:space="0" w:color="000000"/>
            </w:tcBorders>
            <w:shd w:val="clear" w:color="auto" w:fill="FFFFFF"/>
            <w:vAlign w:val="center"/>
            <w:hideMark/>
          </w:tcPr>
          <w:p w:rsidR="008A3711" w:rsidRPr="00E812AB" w:rsidRDefault="008A3711" w:rsidP="00000F65">
            <w:pPr>
              <w:rPr>
                <w:rFonts w:ascii="Arial Narrow" w:hAnsi="Arial Narrow"/>
                <w:b/>
                <w:bCs/>
                <w:color w:val="000000"/>
                <w:sz w:val="22"/>
                <w:szCs w:val="22"/>
              </w:rPr>
            </w:pPr>
            <w:r w:rsidRPr="00E812AB">
              <w:rPr>
                <w:rFonts w:ascii="Arial Narrow" w:hAnsi="Arial Narrow"/>
                <w:b/>
                <w:bCs/>
                <w:color w:val="000000"/>
                <w:sz w:val="22"/>
                <w:szCs w:val="22"/>
              </w:rPr>
              <w:t>Plynové</w:t>
            </w:r>
          </w:p>
        </w:tc>
        <w:tc>
          <w:tcPr>
            <w:tcW w:w="1084" w:type="dxa"/>
            <w:tcBorders>
              <w:top w:val="nil"/>
              <w:left w:val="nil"/>
              <w:bottom w:val="single" w:sz="8" w:space="0" w:color="000000"/>
              <w:right w:val="single" w:sz="8" w:space="0" w:color="000000"/>
            </w:tcBorders>
            <w:shd w:val="clear" w:color="auto" w:fill="FFFFFF"/>
            <w:noWrap/>
            <w:vAlign w:val="center"/>
            <w:hideMark/>
          </w:tcPr>
          <w:p w:rsidR="008A3711" w:rsidRPr="00E812AB" w:rsidRDefault="008A3711" w:rsidP="00000F65">
            <w:pPr>
              <w:rPr>
                <w:rFonts w:ascii="Arial Narrow" w:hAnsi="Arial Narrow"/>
                <w:b/>
                <w:bCs/>
                <w:color w:val="000000"/>
                <w:sz w:val="22"/>
                <w:szCs w:val="22"/>
              </w:rPr>
            </w:pPr>
            <w:r w:rsidRPr="00E812AB">
              <w:rPr>
                <w:rFonts w:ascii="Arial Narrow" w:hAnsi="Arial Narrow"/>
                <w:b/>
                <w:bCs/>
                <w:color w:val="000000"/>
                <w:sz w:val="22"/>
                <w:szCs w:val="22"/>
              </w:rPr>
              <w:t xml:space="preserve">do 0,005 </w:t>
            </w:r>
            <w:proofErr w:type="spellStart"/>
            <w:r w:rsidRPr="00E812AB">
              <w:rPr>
                <w:rFonts w:ascii="Arial Narrow" w:hAnsi="Arial Narrow"/>
                <w:b/>
                <w:bCs/>
                <w:color w:val="000000"/>
                <w:sz w:val="22"/>
                <w:szCs w:val="22"/>
              </w:rPr>
              <w:t>Mpa</w:t>
            </w:r>
            <w:proofErr w:type="spellEnd"/>
          </w:p>
        </w:tc>
        <w:tc>
          <w:tcPr>
            <w:tcW w:w="812" w:type="dxa"/>
            <w:tcBorders>
              <w:top w:val="nil"/>
              <w:left w:val="nil"/>
              <w:bottom w:val="single" w:sz="8" w:space="0" w:color="000000"/>
              <w:right w:val="single" w:sz="8" w:space="0" w:color="000000"/>
            </w:tcBorders>
            <w:shd w:val="clear" w:color="auto" w:fill="FFFFFF"/>
            <w:noWrap/>
            <w:vAlign w:val="center"/>
            <w:hideMark/>
          </w:tcPr>
          <w:p w:rsidR="008A3711" w:rsidRPr="00E812AB" w:rsidRDefault="008A3711" w:rsidP="00000F65">
            <w:pPr>
              <w:rPr>
                <w:rFonts w:ascii="Arial Narrow" w:hAnsi="Arial Narrow"/>
                <w:i/>
                <w:iCs/>
                <w:color w:val="000000"/>
                <w:sz w:val="22"/>
                <w:szCs w:val="22"/>
              </w:rPr>
            </w:pPr>
            <w:r w:rsidRPr="00E812AB">
              <w:rPr>
                <w:rFonts w:ascii="Arial Narrow" w:hAnsi="Arial Narrow"/>
                <w:i/>
                <w:iCs/>
                <w:color w:val="000000"/>
                <w:sz w:val="22"/>
                <w:szCs w:val="22"/>
              </w:rPr>
              <w:t>0,4</w:t>
            </w:r>
          </w:p>
        </w:tc>
        <w:tc>
          <w:tcPr>
            <w:tcW w:w="813" w:type="dxa"/>
            <w:tcBorders>
              <w:top w:val="nil"/>
              <w:left w:val="nil"/>
              <w:bottom w:val="single" w:sz="8" w:space="0" w:color="000000"/>
              <w:right w:val="single" w:sz="8" w:space="0" w:color="000000"/>
            </w:tcBorders>
            <w:shd w:val="clear" w:color="auto" w:fill="FFFFFF"/>
            <w:noWrap/>
            <w:vAlign w:val="center"/>
            <w:hideMark/>
          </w:tcPr>
          <w:p w:rsidR="008A3711" w:rsidRPr="00E812AB" w:rsidRDefault="008A3711" w:rsidP="00000F65">
            <w:pPr>
              <w:rPr>
                <w:rFonts w:ascii="Arial Narrow" w:hAnsi="Arial Narrow"/>
                <w:i/>
                <w:iCs/>
                <w:color w:val="000000"/>
                <w:sz w:val="22"/>
                <w:szCs w:val="22"/>
              </w:rPr>
            </w:pPr>
            <w:r w:rsidRPr="00E812AB">
              <w:rPr>
                <w:rFonts w:ascii="Arial Narrow" w:hAnsi="Arial Narrow"/>
                <w:i/>
                <w:iCs/>
                <w:color w:val="000000"/>
                <w:sz w:val="22"/>
                <w:szCs w:val="22"/>
              </w:rPr>
              <w:t>0,4</w:t>
            </w:r>
          </w:p>
        </w:tc>
        <w:tc>
          <w:tcPr>
            <w:tcW w:w="1128" w:type="dxa"/>
            <w:tcBorders>
              <w:top w:val="nil"/>
              <w:left w:val="nil"/>
              <w:bottom w:val="single" w:sz="8" w:space="0" w:color="000000"/>
              <w:right w:val="single" w:sz="8" w:space="0" w:color="000000"/>
            </w:tcBorders>
            <w:shd w:val="clear" w:color="auto" w:fill="FFFFFF"/>
            <w:noWrap/>
            <w:vAlign w:val="center"/>
            <w:hideMark/>
          </w:tcPr>
          <w:p w:rsidR="008A3711" w:rsidRPr="00E812AB" w:rsidRDefault="008A3711" w:rsidP="00000F65">
            <w:pPr>
              <w:rPr>
                <w:rFonts w:ascii="Arial Narrow" w:hAnsi="Arial Narrow"/>
                <w:i/>
                <w:iCs/>
                <w:color w:val="000000"/>
                <w:sz w:val="22"/>
                <w:szCs w:val="22"/>
              </w:rPr>
            </w:pPr>
            <w:r w:rsidRPr="00E812AB">
              <w:rPr>
                <w:rFonts w:ascii="Arial Narrow" w:hAnsi="Arial Narrow"/>
                <w:i/>
                <w:iCs/>
                <w:color w:val="000000"/>
                <w:sz w:val="22"/>
                <w:szCs w:val="22"/>
              </w:rPr>
              <w:t>0,50</w:t>
            </w:r>
          </w:p>
        </w:tc>
        <w:tc>
          <w:tcPr>
            <w:tcW w:w="964" w:type="dxa"/>
            <w:tcBorders>
              <w:top w:val="nil"/>
              <w:left w:val="nil"/>
              <w:bottom w:val="single" w:sz="8" w:space="0" w:color="000000"/>
              <w:right w:val="single" w:sz="8" w:space="0" w:color="000000"/>
            </w:tcBorders>
            <w:shd w:val="clear" w:color="auto" w:fill="FFFFFF"/>
            <w:noWrap/>
            <w:vAlign w:val="center"/>
            <w:hideMark/>
          </w:tcPr>
          <w:p w:rsidR="008A3711" w:rsidRPr="00E812AB" w:rsidRDefault="008A3711" w:rsidP="00000F65">
            <w:pPr>
              <w:rPr>
                <w:rFonts w:ascii="Arial Narrow" w:hAnsi="Arial Narrow"/>
                <w:i/>
                <w:iCs/>
                <w:color w:val="000000"/>
                <w:sz w:val="22"/>
                <w:szCs w:val="22"/>
              </w:rPr>
            </w:pPr>
            <w:r w:rsidRPr="00E812AB">
              <w:rPr>
                <w:rFonts w:ascii="Arial Narrow" w:hAnsi="Arial Narrow"/>
                <w:i/>
                <w:iCs/>
                <w:color w:val="000000"/>
                <w:sz w:val="22"/>
                <w:szCs w:val="22"/>
              </w:rPr>
              <w:t>0,5</w:t>
            </w:r>
          </w:p>
        </w:tc>
        <w:tc>
          <w:tcPr>
            <w:tcW w:w="987" w:type="dxa"/>
            <w:tcBorders>
              <w:top w:val="nil"/>
              <w:left w:val="nil"/>
              <w:bottom w:val="single" w:sz="8" w:space="0" w:color="000000"/>
              <w:right w:val="single" w:sz="8" w:space="0" w:color="000000"/>
            </w:tcBorders>
            <w:shd w:val="clear" w:color="auto" w:fill="FFFFFF"/>
            <w:noWrap/>
            <w:vAlign w:val="center"/>
            <w:hideMark/>
          </w:tcPr>
          <w:p w:rsidR="008A3711" w:rsidRPr="00E812AB" w:rsidRDefault="008A3711" w:rsidP="00000F65">
            <w:pPr>
              <w:rPr>
                <w:rFonts w:ascii="Arial Narrow" w:hAnsi="Arial Narrow"/>
                <w:i/>
                <w:iCs/>
                <w:color w:val="000000"/>
                <w:sz w:val="22"/>
                <w:szCs w:val="22"/>
              </w:rPr>
            </w:pPr>
            <w:r w:rsidRPr="00E812AB">
              <w:rPr>
                <w:rFonts w:ascii="Arial Narrow" w:hAnsi="Arial Narrow"/>
                <w:i/>
                <w:iCs/>
                <w:color w:val="000000"/>
                <w:sz w:val="22"/>
                <w:szCs w:val="22"/>
              </w:rPr>
              <w:t>0,4</w:t>
            </w:r>
          </w:p>
        </w:tc>
        <w:tc>
          <w:tcPr>
            <w:tcW w:w="1071" w:type="dxa"/>
            <w:tcBorders>
              <w:top w:val="nil"/>
              <w:left w:val="nil"/>
              <w:bottom w:val="single" w:sz="8" w:space="0" w:color="000000"/>
              <w:right w:val="single" w:sz="8" w:space="0" w:color="000000"/>
            </w:tcBorders>
            <w:shd w:val="clear" w:color="auto" w:fill="FFFFFF"/>
            <w:noWrap/>
            <w:vAlign w:val="center"/>
            <w:hideMark/>
          </w:tcPr>
          <w:p w:rsidR="008A3711" w:rsidRPr="00E812AB" w:rsidRDefault="008A3711" w:rsidP="00000F65">
            <w:pPr>
              <w:rPr>
                <w:rFonts w:ascii="Arial Narrow" w:hAnsi="Arial Narrow"/>
                <w:i/>
                <w:iCs/>
                <w:color w:val="000000"/>
                <w:sz w:val="22"/>
                <w:szCs w:val="22"/>
              </w:rPr>
            </w:pPr>
            <w:r w:rsidRPr="00E812AB">
              <w:rPr>
                <w:rFonts w:ascii="Arial Narrow" w:hAnsi="Arial Narrow"/>
                <w:i/>
                <w:iCs/>
                <w:color w:val="000000"/>
                <w:sz w:val="22"/>
                <w:szCs w:val="22"/>
              </w:rPr>
              <w:t>1,00</w:t>
            </w:r>
          </w:p>
        </w:tc>
        <w:tc>
          <w:tcPr>
            <w:tcW w:w="1022" w:type="dxa"/>
            <w:tcBorders>
              <w:top w:val="nil"/>
              <w:left w:val="nil"/>
              <w:bottom w:val="single" w:sz="8" w:space="0" w:color="000000"/>
              <w:right w:val="single" w:sz="8" w:space="0" w:color="auto"/>
            </w:tcBorders>
            <w:shd w:val="clear" w:color="auto" w:fill="FFFFFF"/>
            <w:noWrap/>
            <w:vAlign w:val="center"/>
            <w:hideMark/>
          </w:tcPr>
          <w:p w:rsidR="008A3711" w:rsidRPr="00E812AB" w:rsidRDefault="008A3711" w:rsidP="00000F65">
            <w:pPr>
              <w:rPr>
                <w:rFonts w:ascii="Arial Narrow" w:hAnsi="Arial Narrow"/>
                <w:i/>
                <w:iCs/>
                <w:color w:val="000000"/>
                <w:sz w:val="22"/>
                <w:szCs w:val="22"/>
              </w:rPr>
            </w:pPr>
            <w:r w:rsidRPr="00E812AB">
              <w:rPr>
                <w:rFonts w:ascii="Arial Narrow" w:hAnsi="Arial Narrow"/>
                <w:i/>
                <w:iCs/>
                <w:color w:val="000000"/>
                <w:sz w:val="22"/>
                <w:szCs w:val="22"/>
              </w:rPr>
              <w:t>0,4</w:t>
            </w:r>
          </w:p>
        </w:tc>
      </w:tr>
      <w:tr w:rsidR="008A3711" w:rsidRPr="00E812AB" w:rsidTr="00000F65">
        <w:trPr>
          <w:trHeight w:val="156"/>
        </w:trPr>
        <w:tc>
          <w:tcPr>
            <w:tcW w:w="1071" w:type="dxa"/>
            <w:tcBorders>
              <w:top w:val="nil"/>
              <w:left w:val="single" w:sz="8" w:space="0" w:color="auto"/>
              <w:bottom w:val="single" w:sz="8" w:space="0" w:color="000000"/>
              <w:right w:val="single" w:sz="8" w:space="0" w:color="000000"/>
            </w:tcBorders>
            <w:shd w:val="clear" w:color="auto" w:fill="FFFFFF"/>
            <w:vAlign w:val="center"/>
            <w:hideMark/>
          </w:tcPr>
          <w:p w:rsidR="008A3711" w:rsidRPr="00E812AB" w:rsidRDefault="008A3711" w:rsidP="00000F65">
            <w:pPr>
              <w:rPr>
                <w:rFonts w:ascii="Arial Narrow" w:hAnsi="Arial Narrow"/>
                <w:b/>
                <w:bCs/>
                <w:color w:val="000000"/>
                <w:sz w:val="22"/>
                <w:szCs w:val="22"/>
              </w:rPr>
            </w:pPr>
            <w:r w:rsidRPr="00E812AB">
              <w:rPr>
                <w:rFonts w:ascii="Arial Narrow" w:hAnsi="Arial Narrow"/>
                <w:b/>
                <w:bCs/>
                <w:color w:val="000000"/>
                <w:sz w:val="22"/>
                <w:szCs w:val="22"/>
              </w:rPr>
              <w:t>vedenia</w:t>
            </w:r>
          </w:p>
        </w:tc>
        <w:tc>
          <w:tcPr>
            <w:tcW w:w="1084" w:type="dxa"/>
            <w:tcBorders>
              <w:top w:val="nil"/>
              <w:left w:val="nil"/>
              <w:bottom w:val="single" w:sz="8" w:space="0" w:color="000000"/>
              <w:right w:val="single" w:sz="8" w:space="0" w:color="000000"/>
            </w:tcBorders>
            <w:shd w:val="clear" w:color="auto" w:fill="FFFFFF"/>
            <w:noWrap/>
            <w:vAlign w:val="center"/>
            <w:hideMark/>
          </w:tcPr>
          <w:p w:rsidR="008A3711" w:rsidRPr="00E812AB" w:rsidRDefault="008A3711" w:rsidP="00000F65">
            <w:pPr>
              <w:rPr>
                <w:rFonts w:ascii="Arial Narrow" w:hAnsi="Arial Narrow"/>
                <w:b/>
                <w:bCs/>
                <w:color w:val="000000"/>
                <w:sz w:val="22"/>
                <w:szCs w:val="22"/>
              </w:rPr>
            </w:pPr>
            <w:r w:rsidRPr="00E812AB">
              <w:rPr>
                <w:rFonts w:ascii="Arial Narrow" w:hAnsi="Arial Narrow"/>
                <w:b/>
                <w:bCs/>
                <w:color w:val="000000"/>
                <w:sz w:val="22"/>
                <w:szCs w:val="22"/>
              </w:rPr>
              <w:t xml:space="preserve">do 0,3 </w:t>
            </w:r>
            <w:proofErr w:type="spellStart"/>
            <w:r w:rsidRPr="00E812AB">
              <w:rPr>
                <w:rFonts w:ascii="Arial Narrow" w:hAnsi="Arial Narrow"/>
                <w:b/>
                <w:bCs/>
                <w:color w:val="000000"/>
                <w:sz w:val="22"/>
                <w:szCs w:val="22"/>
              </w:rPr>
              <w:t>Mpa</w:t>
            </w:r>
            <w:proofErr w:type="spellEnd"/>
          </w:p>
        </w:tc>
        <w:tc>
          <w:tcPr>
            <w:tcW w:w="812" w:type="dxa"/>
            <w:tcBorders>
              <w:top w:val="nil"/>
              <w:left w:val="nil"/>
              <w:bottom w:val="single" w:sz="8" w:space="0" w:color="000000"/>
              <w:right w:val="single" w:sz="8" w:space="0" w:color="000000"/>
            </w:tcBorders>
            <w:shd w:val="clear" w:color="auto" w:fill="FFFFFF"/>
            <w:noWrap/>
            <w:vAlign w:val="center"/>
            <w:hideMark/>
          </w:tcPr>
          <w:p w:rsidR="008A3711" w:rsidRPr="00E812AB" w:rsidRDefault="008A3711" w:rsidP="00000F65">
            <w:pPr>
              <w:rPr>
                <w:rFonts w:ascii="Arial Narrow" w:hAnsi="Arial Narrow"/>
                <w:i/>
                <w:iCs/>
                <w:color w:val="000000"/>
                <w:sz w:val="22"/>
                <w:szCs w:val="22"/>
              </w:rPr>
            </w:pPr>
            <w:r w:rsidRPr="00E812AB">
              <w:rPr>
                <w:rFonts w:ascii="Arial Narrow" w:hAnsi="Arial Narrow"/>
                <w:i/>
                <w:iCs/>
                <w:color w:val="000000"/>
                <w:sz w:val="22"/>
                <w:szCs w:val="22"/>
              </w:rPr>
              <w:t>0,4</w:t>
            </w:r>
          </w:p>
        </w:tc>
        <w:tc>
          <w:tcPr>
            <w:tcW w:w="813" w:type="dxa"/>
            <w:tcBorders>
              <w:top w:val="nil"/>
              <w:left w:val="nil"/>
              <w:bottom w:val="single" w:sz="8" w:space="0" w:color="000000"/>
              <w:right w:val="single" w:sz="8" w:space="0" w:color="000000"/>
            </w:tcBorders>
            <w:shd w:val="clear" w:color="auto" w:fill="FFFFFF"/>
            <w:noWrap/>
            <w:vAlign w:val="center"/>
            <w:hideMark/>
          </w:tcPr>
          <w:p w:rsidR="008A3711" w:rsidRPr="00E812AB" w:rsidRDefault="008A3711" w:rsidP="00000F65">
            <w:pPr>
              <w:rPr>
                <w:rFonts w:ascii="Arial Narrow" w:hAnsi="Arial Narrow"/>
                <w:i/>
                <w:iCs/>
                <w:color w:val="000000"/>
                <w:sz w:val="22"/>
                <w:szCs w:val="22"/>
              </w:rPr>
            </w:pPr>
            <w:r w:rsidRPr="00E812AB">
              <w:rPr>
                <w:rFonts w:ascii="Arial Narrow" w:hAnsi="Arial Narrow"/>
                <w:i/>
                <w:iCs/>
                <w:color w:val="000000"/>
                <w:sz w:val="22"/>
                <w:szCs w:val="22"/>
              </w:rPr>
              <w:t>0,4</w:t>
            </w:r>
          </w:p>
        </w:tc>
        <w:tc>
          <w:tcPr>
            <w:tcW w:w="1128" w:type="dxa"/>
            <w:tcBorders>
              <w:top w:val="nil"/>
              <w:left w:val="nil"/>
              <w:bottom w:val="single" w:sz="8" w:space="0" w:color="000000"/>
              <w:right w:val="single" w:sz="8" w:space="0" w:color="000000"/>
            </w:tcBorders>
            <w:shd w:val="clear" w:color="auto" w:fill="FFFFFF"/>
            <w:noWrap/>
            <w:vAlign w:val="center"/>
            <w:hideMark/>
          </w:tcPr>
          <w:p w:rsidR="008A3711" w:rsidRPr="00E812AB" w:rsidRDefault="008A3711" w:rsidP="00000F65">
            <w:pPr>
              <w:rPr>
                <w:rFonts w:ascii="Arial Narrow" w:hAnsi="Arial Narrow"/>
                <w:i/>
                <w:iCs/>
                <w:color w:val="000000"/>
                <w:sz w:val="22"/>
                <w:szCs w:val="22"/>
              </w:rPr>
            </w:pPr>
            <w:r w:rsidRPr="00E812AB">
              <w:rPr>
                <w:rFonts w:ascii="Arial Narrow" w:hAnsi="Arial Narrow"/>
                <w:i/>
                <w:iCs/>
                <w:color w:val="000000"/>
                <w:sz w:val="22"/>
                <w:szCs w:val="22"/>
              </w:rPr>
              <w:t>0,4</w:t>
            </w:r>
          </w:p>
        </w:tc>
        <w:tc>
          <w:tcPr>
            <w:tcW w:w="964" w:type="dxa"/>
            <w:tcBorders>
              <w:top w:val="nil"/>
              <w:left w:val="nil"/>
              <w:bottom w:val="single" w:sz="8" w:space="0" w:color="000000"/>
              <w:right w:val="single" w:sz="8" w:space="0" w:color="000000"/>
            </w:tcBorders>
            <w:shd w:val="clear" w:color="auto" w:fill="FFFFFF"/>
            <w:noWrap/>
            <w:vAlign w:val="center"/>
            <w:hideMark/>
          </w:tcPr>
          <w:p w:rsidR="008A3711" w:rsidRPr="00E812AB" w:rsidRDefault="008A3711" w:rsidP="00000F65">
            <w:pPr>
              <w:rPr>
                <w:rFonts w:ascii="Arial Narrow" w:hAnsi="Arial Narrow"/>
                <w:i/>
                <w:iCs/>
                <w:color w:val="000000"/>
                <w:sz w:val="22"/>
                <w:szCs w:val="22"/>
              </w:rPr>
            </w:pPr>
            <w:r w:rsidRPr="00E812AB">
              <w:rPr>
                <w:rFonts w:ascii="Arial Narrow" w:hAnsi="Arial Narrow"/>
                <w:i/>
                <w:iCs/>
                <w:color w:val="000000"/>
                <w:sz w:val="22"/>
                <w:szCs w:val="22"/>
              </w:rPr>
              <w:t>0,5</w:t>
            </w:r>
          </w:p>
        </w:tc>
        <w:tc>
          <w:tcPr>
            <w:tcW w:w="987" w:type="dxa"/>
            <w:tcBorders>
              <w:top w:val="nil"/>
              <w:left w:val="nil"/>
              <w:bottom w:val="single" w:sz="8" w:space="0" w:color="000000"/>
              <w:right w:val="single" w:sz="8" w:space="0" w:color="000000"/>
            </w:tcBorders>
            <w:shd w:val="clear" w:color="auto" w:fill="FFFFFF"/>
            <w:noWrap/>
            <w:vAlign w:val="center"/>
            <w:hideMark/>
          </w:tcPr>
          <w:p w:rsidR="008A3711" w:rsidRPr="00E812AB" w:rsidRDefault="008A3711" w:rsidP="00000F65">
            <w:pPr>
              <w:rPr>
                <w:rFonts w:ascii="Arial Narrow" w:hAnsi="Arial Narrow"/>
                <w:i/>
                <w:iCs/>
                <w:color w:val="000000"/>
                <w:sz w:val="22"/>
                <w:szCs w:val="22"/>
              </w:rPr>
            </w:pPr>
            <w:r w:rsidRPr="00E812AB">
              <w:rPr>
                <w:rFonts w:ascii="Arial Narrow" w:hAnsi="Arial Narrow"/>
                <w:i/>
                <w:iCs/>
                <w:color w:val="000000"/>
                <w:sz w:val="22"/>
                <w:szCs w:val="22"/>
              </w:rPr>
              <w:t>1</w:t>
            </w:r>
          </w:p>
        </w:tc>
        <w:tc>
          <w:tcPr>
            <w:tcW w:w="1071" w:type="dxa"/>
            <w:tcBorders>
              <w:top w:val="nil"/>
              <w:left w:val="nil"/>
              <w:bottom w:val="single" w:sz="8" w:space="0" w:color="000000"/>
              <w:right w:val="single" w:sz="8" w:space="0" w:color="000000"/>
            </w:tcBorders>
            <w:shd w:val="clear" w:color="auto" w:fill="FFFFFF"/>
            <w:noWrap/>
            <w:vAlign w:val="center"/>
            <w:hideMark/>
          </w:tcPr>
          <w:p w:rsidR="008A3711" w:rsidRPr="00E812AB" w:rsidRDefault="008A3711" w:rsidP="00000F65">
            <w:pPr>
              <w:rPr>
                <w:rFonts w:ascii="Arial Narrow" w:hAnsi="Arial Narrow"/>
                <w:i/>
                <w:iCs/>
                <w:color w:val="000000"/>
                <w:sz w:val="22"/>
                <w:szCs w:val="22"/>
              </w:rPr>
            </w:pPr>
            <w:r w:rsidRPr="00E812AB">
              <w:rPr>
                <w:rFonts w:ascii="Arial Narrow" w:hAnsi="Arial Narrow"/>
                <w:i/>
                <w:iCs/>
                <w:color w:val="000000"/>
                <w:sz w:val="22"/>
                <w:szCs w:val="22"/>
              </w:rPr>
              <w:t>1</w:t>
            </w:r>
          </w:p>
        </w:tc>
        <w:tc>
          <w:tcPr>
            <w:tcW w:w="1022" w:type="dxa"/>
            <w:tcBorders>
              <w:top w:val="nil"/>
              <w:left w:val="nil"/>
              <w:bottom w:val="single" w:sz="8" w:space="0" w:color="000000"/>
              <w:right w:val="single" w:sz="8" w:space="0" w:color="auto"/>
            </w:tcBorders>
            <w:shd w:val="clear" w:color="auto" w:fill="FFFFFF"/>
            <w:noWrap/>
            <w:vAlign w:val="center"/>
            <w:hideMark/>
          </w:tcPr>
          <w:p w:rsidR="008A3711" w:rsidRPr="00E812AB" w:rsidRDefault="008A3711" w:rsidP="00000F65">
            <w:pPr>
              <w:rPr>
                <w:rFonts w:ascii="Arial Narrow" w:hAnsi="Arial Narrow"/>
                <w:i/>
                <w:iCs/>
                <w:color w:val="000000"/>
                <w:sz w:val="22"/>
                <w:szCs w:val="22"/>
              </w:rPr>
            </w:pPr>
            <w:r w:rsidRPr="00E812AB">
              <w:rPr>
                <w:rFonts w:ascii="Arial Narrow" w:hAnsi="Arial Narrow"/>
                <w:i/>
                <w:iCs/>
                <w:color w:val="000000"/>
                <w:sz w:val="22"/>
                <w:szCs w:val="22"/>
              </w:rPr>
              <w:t>1</w:t>
            </w:r>
          </w:p>
        </w:tc>
      </w:tr>
      <w:tr w:rsidR="008A3711" w:rsidRPr="00E812AB" w:rsidTr="00000F65">
        <w:trPr>
          <w:trHeight w:val="156"/>
        </w:trPr>
        <w:tc>
          <w:tcPr>
            <w:tcW w:w="2156" w:type="dxa"/>
            <w:gridSpan w:val="2"/>
            <w:tcBorders>
              <w:top w:val="single" w:sz="8" w:space="0" w:color="000000"/>
              <w:left w:val="single" w:sz="8" w:space="0" w:color="auto"/>
              <w:bottom w:val="single" w:sz="8" w:space="0" w:color="000000"/>
              <w:right w:val="single" w:sz="8" w:space="0" w:color="000000"/>
            </w:tcBorders>
            <w:shd w:val="clear" w:color="auto" w:fill="FFFFFF"/>
            <w:noWrap/>
            <w:vAlign w:val="center"/>
            <w:hideMark/>
          </w:tcPr>
          <w:p w:rsidR="008A3711" w:rsidRPr="00E812AB" w:rsidRDefault="008A3711" w:rsidP="00000F65">
            <w:pPr>
              <w:rPr>
                <w:rFonts w:ascii="Arial Narrow" w:hAnsi="Arial Narrow"/>
                <w:b/>
                <w:bCs/>
                <w:color w:val="000000"/>
                <w:sz w:val="22"/>
                <w:szCs w:val="22"/>
              </w:rPr>
            </w:pPr>
            <w:r w:rsidRPr="00E812AB">
              <w:rPr>
                <w:rFonts w:ascii="Arial Narrow" w:hAnsi="Arial Narrow"/>
                <w:b/>
                <w:bCs/>
                <w:color w:val="000000"/>
                <w:sz w:val="22"/>
                <w:szCs w:val="22"/>
              </w:rPr>
              <w:t>Vodovodné vedenia</w:t>
            </w:r>
          </w:p>
        </w:tc>
        <w:tc>
          <w:tcPr>
            <w:tcW w:w="812" w:type="dxa"/>
            <w:tcBorders>
              <w:top w:val="nil"/>
              <w:left w:val="nil"/>
              <w:bottom w:val="single" w:sz="8" w:space="0" w:color="000000"/>
              <w:right w:val="single" w:sz="8" w:space="0" w:color="000000"/>
            </w:tcBorders>
            <w:shd w:val="clear" w:color="auto" w:fill="FFFFFF"/>
            <w:noWrap/>
            <w:vAlign w:val="center"/>
            <w:hideMark/>
          </w:tcPr>
          <w:p w:rsidR="008A3711" w:rsidRPr="00E812AB" w:rsidRDefault="008A3711" w:rsidP="00000F65">
            <w:pPr>
              <w:rPr>
                <w:rFonts w:ascii="Arial Narrow" w:hAnsi="Arial Narrow"/>
                <w:i/>
                <w:iCs/>
                <w:color w:val="000000"/>
                <w:sz w:val="22"/>
                <w:szCs w:val="22"/>
              </w:rPr>
            </w:pPr>
            <w:r w:rsidRPr="00E812AB">
              <w:rPr>
                <w:rFonts w:ascii="Arial Narrow" w:hAnsi="Arial Narrow"/>
                <w:i/>
                <w:iCs/>
                <w:color w:val="000000"/>
                <w:sz w:val="22"/>
                <w:szCs w:val="22"/>
              </w:rPr>
              <w:t>0,50</w:t>
            </w:r>
          </w:p>
        </w:tc>
        <w:tc>
          <w:tcPr>
            <w:tcW w:w="813" w:type="dxa"/>
            <w:tcBorders>
              <w:top w:val="nil"/>
              <w:left w:val="nil"/>
              <w:bottom w:val="single" w:sz="8" w:space="0" w:color="000000"/>
              <w:right w:val="single" w:sz="8" w:space="0" w:color="000000"/>
            </w:tcBorders>
            <w:shd w:val="clear" w:color="auto" w:fill="FFFFFF"/>
            <w:noWrap/>
            <w:vAlign w:val="center"/>
            <w:hideMark/>
          </w:tcPr>
          <w:p w:rsidR="008A3711" w:rsidRPr="00E812AB" w:rsidRDefault="008A3711" w:rsidP="00000F65">
            <w:pPr>
              <w:rPr>
                <w:rFonts w:ascii="Arial Narrow" w:hAnsi="Arial Narrow"/>
                <w:i/>
                <w:iCs/>
                <w:color w:val="000000"/>
                <w:sz w:val="22"/>
                <w:szCs w:val="22"/>
              </w:rPr>
            </w:pPr>
            <w:r w:rsidRPr="00E812AB">
              <w:rPr>
                <w:rFonts w:ascii="Arial Narrow" w:hAnsi="Arial Narrow"/>
                <w:i/>
                <w:iCs/>
                <w:color w:val="000000"/>
                <w:sz w:val="22"/>
                <w:szCs w:val="22"/>
              </w:rPr>
              <w:t>0,5</w:t>
            </w:r>
          </w:p>
        </w:tc>
        <w:tc>
          <w:tcPr>
            <w:tcW w:w="1128" w:type="dxa"/>
            <w:tcBorders>
              <w:top w:val="nil"/>
              <w:left w:val="nil"/>
              <w:bottom w:val="single" w:sz="8" w:space="0" w:color="000000"/>
              <w:right w:val="single" w:sz="8" w:space="0" w:color="000000"/>
            </w:tcBorders>
            <w:shd w:val="clear" w:color="auto" w:fill="FFFFFF"/>
            <w:noWrap/>
            <w:vAlign w:val="center"/>
            <w:hideMark/>
          </w:tcPr>
          <w:p w:rsidR="008A3711" w:rsidRPr="00E812AB" w:rsidRDefault="008A3711" w:rsidP="00000F65">
            <w:pPr>
              <w:rPr>
                <w:rFonts w:ascii="Arial Narrow" w:hAnsi="Arial Narrow"/>
                <w:i/>
                <w:iCs/>
                <w:color w:val="000000"/>
                <w:sz w:val="22"/>
                <w:szCs w:val="22"/>
              </w:rPr>
            </w:pPr>
            <w:r w:rsidRPr="00E812AB">
              <w:rPr>
                <w:rFonts w:ascii="Arial Narrow" w:hAnsi="Arial Narrow"/>
                <w:i/>
                <w:iCs/>
                <w:color w:val="000000"/>
                <w:sz w:val="22"/>
                <w:szCs w:val="22"/>
              </w:rPr>
              <w:t>0,6</w:t>
            </w:r>
          </w:p>
        </w:tc>
        <w:tc>
          <w:tcPr>
            <w:tcW w:w="964" w:type="dxa"/>
            <w:tcBorders>
              <w:top w:val="nil"/>
              <w:left w:val="nil"/>
              <w:bottom w:val="single" w:sz="8" w:space="0" w:color="000000"/>
              <w:right w:val="single" w:sz="8" w:space="0" w:color="000000"/>
            </w:tcBorders>
            <w:shd w:val="clear" w:color="auto" w:fill="FFFFFF"/>
            <w:noWrap/>
            <w:vAlign w:val="center"/>
            <w:hideMark/>
          </w:tcPr>
          <w:p w:rsidR="008A3711" w:rsidRPr="00E812AB" w:rsidRDefault="008A3711" w:rsidP="00000F65">
            <w:pPr>
              <w:rPr>
                <w:rFonts w:ascii="Arial Narrow" w:hAnsi="Arial Narrow"/>
                <w:i/>
                <w:iCs/>
                <w:color w:val="000000"/>
                <w:sz w:val="22"/>
                <w:szCs w:val="22"/>
              </w:rPr>
            </w:pPr>
            <w:r w:rsidRPr="00E812AB">
              <w:rPr>
                <w:rFonts w:ascii="Arial Narrow" w:hAnsi="Arial Narrow"/>
                <w:i/>
                <w:iCs/>
                <w:color w:val="000000"/>
                <w:sz w:val="22"/>
                <w:szCs w:val="22"/>
              </w:rPr>
              <w:t>1,00</w:t>
            </w:r>
          </w:p>
        </w:tc>
        <w:tc>
          <w:tcPr>
            <w:tcW w:w="987" w:type="dxa"/>
            <w:tcBorders>
              <w:top w:val="nil"/>
              <w:left w:val="nil"/>
              <w:bottom w:val="single" w:sz="8" w:space="0" w:color="000000"/>
              <w:right w:val="single" w:sz="8" w:space="0" w:color="000000"/>
            </w:tcBorders>
            <w:shd w:val="clear" w:color="auto" w:fill="FFFFFF"/>
            <w:noWrap/>
            <w:vAlign w:val="center"/>
            <w:hideMark/>
          </w:tcPr>
          <w:p w:rsidR="008A3711" w:rsidRPr="00E812AB" w:rsidRDefault="008A3711" w:rsidP="00000F65">
            <w:pPr>
              <w:rPr>
                <w:rFonts w:ascii="Arial Narrow" w:hAnsi="Arial Narrow"/>
                <w:i/>
                <w:iCs/>
                <w:color w:val="000000"/>
                <w:sz w:val="22"/>
                <w:szCs w:val="22"/>
              </w:rPr>
            </w:pPr>
            <w:r w:rsidRPr="00E812AB">
              <w:rPr>
                <w:rFonts w:ascii="Arial Narrow" w:hAnsi="Arial Narrow"/>
                <w:i/>
                <w:iCs/>
                <w:color w:val="000000"/>
                <w:sz w:val="22"/>
                <w:szCs w:val="22"/>
              </w:rPr>
              <w:t>0,6</w:t>
            </w:r>
          </w:p>
        </w:tc>
        <w:tc>
          <w:tcPr>
            <w:tcW w:w="1071" w:type="dxa"/>
            <w:tcBorders>
              <w:top w:val="nil"/>
              <w:left w:val="nil"/>
              <w:bottom w:val="single" w:sz="8" w:space="0" w:color="000000"/>
              <w:right w:val="single" w:sz="8" w:space="0" w:color="000000"/>
            </w:tcBorders>
            <w:shd w:val="clear" w:color="auto" w:fill="FFFFFF"/>
            <w:noWrap/>
            <w:vAlign w:val="center"/>
            <w:hideMark/>
          </w:tcPr>
          <w:p w:rsidR="008A3711" w:rsidRPr="00E812AB" w:rsidRDefault="008A3711" w:rsidP="00000F65">
            <w:pPr>
              <w:rPr>
                <w:rFonts w:ascii="Arial Narrow" w:hAnsi="Arial Narrow"/>
                <w:i/>
                <w:iCs/>
                <w:color w:val="000000"/>
                <w:sz w:val="22"/>
                <w:szCs w:val="22"/>
              </w:rPr>
            </w:pPr>
            <w:r w:rsidRPr="00E812AB">
              <w:rPr>
                <w:rFonts w:ascii="Arial Narrow" w:hAnsi="Arial Narrow"/>
                <w:i/>
                <w:iCs/>
                <w:color w:val="000000"/>
                <w:sz w:val="22"/>
                <w:szCs w:val="22"/>
              </w:rPr>
              <w:t>0,6</w:t>
            </w:r>
          </w:p>
        </w:tc>
        <w:tc>
          <w:tcPr>
            <w:tcW w:w="1022" w:type="dxa"/>
            <w:tcBorders>
              <w:top w:val="nil"/>
              <w:left w:val="nil"/>
              <w:bottom w:val="single" w:sz="8" w:space="0" w:color="000000"/>
              <w:right w:val="single" w:sz="8" w:space="0" w:color="auto"/>
            </w:tcBorders>
            <w:shd w:val="clear" w:color="auto" w:fill="FFFFFF"/>
            <w:noWrap/>
            <w:vAlign w:val="center"/>
            <w:hideMark/>
          </w:tcPr>
          <w:p w:rsidR="008A3711" w:rsidRPr="00E812AB" w:rsidRDefault="008A3711" w:rsidP="00000F65">
            <w:pPr>
              <w:rPr>
                <w:rFonts w:ascii="Arial Narrow" w:hAnsi="Arial Narrow"/>
                <w:i/>
                <w:iCs/>
                <w:color w:val="000000"/>
                <w:sz w:val="22"/>
                <w:szCs w:val="22"/>
              </w:rPr>
            </w:pPr>
            <w:r w:rsidRPr="00E812AB">
              <w:rPr>
                <w:rFonts w:ascii="Arial Narrow" w:hAnsi="Arial Narrow"/>
                <w:i/>
                <w:iCs/>
                <w:color w:val="000000"/>
                <w:sz w:val="22"/>
                <w:szCs w:val="22"/>
              </w:rPr>
              <w:t>0,6</w:t>
            </w:r>
          </w:p>
        </w:tc>
      </w:tr>
      <w:tr w:rsidR="008A3711" w:rsidRPr="00E812AB" w:rsidTr="00000F65">
        <w:trPr>
          <w:trHeight w:val="156"/>
        </w:trPr>
        <w:tc>
          <w:tcPr>
            <w:tcW w:w="2156" w:type="dxa"/>
            <w:gridSpan w:val="2"/>
            <w:tcBorders>
              <w:top w:val="single" w:sz="8" w:space="0" w:color="000000"/>
              <w:left w:val="single" w:sz="8" w:space="0" w:color="auto"/>
              <w:bottom w:val="single" w:sz="8" w:space="0" w:color="000000"/>
              <w:right w:val="single" w:sz="8" w:space="0" w:color="000000"/>
            </w:tcBorders>
            <w:shd w:val="clear" w:color="auto" w:fill="FFFFFF"/>
            <w:noWrap/>
            <w:vAlign w:val="center"/>
            <w:hideMark/>
          </w:tcPr>
          <w:p w:rsidR="008A3711" w:rsidRPr="00E812AB" w:rsidRDefault="008A3711" w:rsidP="00000F65">
            <w:pPr>
              <w:rPr>
                <w:rFonts w:ascii="Arial Narrow" w:hAnsi="Arial Narrow"/>
                <w:b/>
                <w:bCs/>
                <w:color w:val="000000"/>
                <w:sz w:val="22"/>
                <w:szCs w:val="22"/>
              </w:rPr>
            </w:pPr>
            <w:r w:rsidRPr="00E812AB">
              <w:rPr>
                <w:rFonts w:ascii="Arial Narrow" w:hAnsi="Arial Narrow"/>
                <w:b/>
                <w:bCs/>
                <w:color w:val="000000"/>
                <w:sz w:val="22"/>
                <w:szCs w:val="22"/>
              </w:rPr>
              <w:t>Tepelné vedenia</w:t>
            </w:r>
          </w:p>
        </w:tc>
        <w:tc>
          <w:tcPr>
            <w:tcW w:w="812" w:type="dxa"/>
            <w:tcBorders>
              <w:top w:val="nil"/>
              <w:left w:val="nil"/>
              <w:bottom w:val="single" w:sz="8" w:space="0" w:color="000000"/>
              <w:right w:val="single" w:sz="8" w:space="0" w:color="000000"/>
            </w:tcBorders>
            <w:shd w:val="clear" w:color="auto" w:fill="FFFFFF"/>
            <w:noWrap/>
            <w:vAlign w:val="center"/>
            <w:hideMark/>
          </w:tcPr>
          <w:p w:rsidR="008A3711" w:rsidRPr="00E812AB" w:rsidRDefault="008A3711" w:rsidP="00000F65">
            <w:pPr>
              <w:rPr>
                <w:rFonts w:ascii="Arial Narrow" w:hAnsi="Arial Narrow"/>
                <w:i/>
                <w:iCs/>
                <w:color w:val="000000"/>
                <w:sz w:val="22"/>
                <w:szCs w:val="22"/>
              </w:rPr>
            </w:pPr>
            <w:r w:rsidRPr="00E812AB">
              <w:rPr>
                <w:rFonts w:ascii="Arial Narrow" w:hAnsi="Arial Narrow"/>
                <w:i/>
                <w:iCs/>
                <w:color w:val="000000"/>
                <w:sz w:val="22"/>
                <w:szCs w:val="22"/>
              </w:rPr>
              <w:t>0,5</w:t>
            </w:r>
          </w:p>
        </w:tc>
        <w:tc>
          <w:tcPr>
            <w:tcW w:w="813" w:type="dxa"/>
            <w:tcBorders>
              <w:top w:val="nil"/>
              <w:left w:val="nil"/>
              <w:bottom w:val="single" w:sz="8" w:space="0" w:color="000000"/>
              <w:right w:val="single" w:sz="8" w:space="0" w:color="000000"/>
            </w:tcBorders>
            <w:shd w:val="clear" w:color="auto" w:fill="FFFFFF"/>
            <w:noWrap/>
            <w:vAlign w:val="center"/>
            <w:hideMark/>
          </w:tcPr>
          <w:p w:rsidR="008A3711" w:rsidRPr="00E812AB" w:rsidRDefault="008A3711" w:rsidP="00000F65">
            <w:pPr>
              <w:rPr>
                <w:rFonts w:ascii="Arial Narrow" w:hAnsi="Arial Narrow"/>
                <w:i/>
                <w:iCs/>
                <w:color w:val="000000"/>
                <w:sz w:val="22"/>
                <w:szCs w:val="22"/>
              </w:rPr>
            </w:pPr>
            <w:r w:rsidRPr="00E812AB">
              <w:rPr>
                <w:rFonts w:ascii="Arial Narrow" w:hAnsi="Arial Narrow"/>
                <w:i/>
                <w:iCs/>
                <w:color w:val="000000"/>
                <w:sz w:val="22"/>
                <w:szCs w:val="22"/>
              </w:rPr>
              <w:t>0,5</w:t>
            </w:r>
          </w:p>
        </w:tc>
        <w:tc>
          <w:tcPr>
            <w:tcW w:w="1128" w:type="dxa"/>
            <w:tcBorders>
              <w:top w:val="nil"/>
              <w:left w:val="nil"/>
              <w:bottom w:val="single" w:sz="8" w:space="0" w:color="000000"/>
              <w:right w:val="single" w:sz="8" w:space="0" w:color="000000"/>
            </w:tcBorders>
            <w:shd w:val="clear" w:color="auto" w:fill="FFFFFF"/>
            <w:noWrap/>
            <w:vAlign w:val="center"/>
            <w:hideMark/>
          </w:tcPr>
          <w:p w:rsidR="008A3711" w:rsidRPr="00E812AB" w:rsidRDefault="008A3711" w:rsidP="00000F65">
            <w:pPr>
              <w:rPr>
                <w:rFonts w:ascii="Arial Narrow" w:hAnsi="Arial Narrow"/>
                <w:i/>
                <w:iCs/>
                <w:color w:val="000000"/>
                <w:sz w:val="22"/>
                <w:szCs w:val="22"/>
              </w:rPr>
            </w:pPr>
            <w:r w:rsidRPr="00E812AB">
              <w:rPr>
                <w:rFonts w:ascii="Arial Narrow" w:hAnsi="Arial Narrow"/>
                <w:i/>
                <w:iCs/>
                <w:color w:val="000000"/>
                <w:sz w:val="22"/>
                <w:szCs w:val="22"/>
              </w:rPr>
              <w:t>1,00</w:t>
            </w:r>
          </w:p>
        </w:tc>
        <w:tc>
          <w:tcPr>
            <w:tcW w:w="964" w:type="dxa"/>
            <w:tcBorders>
              <w:top w:val="nil"/>
              <w:left w:val="nil"/>
              <w:bottom w:val="single" w:sz="8" w:space="0" w:color="000000"/>
              <w:right w:val="single" w:sz="8" w:space="0" w:color="000000"/>
            </w:tcBorders>
            <w:shd w:val="clear" w:color="auto" w:fill="FFFFFF"/>
            <w:noWrap/>
            <w:vAlign w:val="center"/>
            <w:hideMark/>
          </w:tcPr>
          <w:p w:rsidR="008A3711" w:rsidRPr="00E812AB" w:rsidRDefault="008A3711" w:rsidP="00000F65">
            <w:pPr>
              <w:rPr>
                <w:rFonts w:ascii="Arial Narrow" w:hAnsi="Arial Narrow"/>
                <w:i/>
                <w:iCs/>
                <w:color w:val="000000"/>
                <w:sz w:val="22"/>
                <w:szCs w:val="22"/>
              </w:rPr>
            </w:pPr>
            <w:r w:rsidRPr="00E812AB">
              <w:rPr>
                <w:rFonts w:ascii="Arial Narrow" w:hAnsi="Arial Narrow"/>
                <w:i/>
                <w:iCs/>
                <w:color w:val="000000"/>
                <w:sz w:val="22"/>
                <w:szCs w:val="22"/>
              </w:rPr>
              <w:t> </w:t>
            </w:r>
          </w:p>
        </w:tc>
        <w:tc>
          <w:tcPr>
            <w:tcW w:w="987" w:type="dxa"/>
            <w:tcBorders>
              <w:top w:val="nil"/>
              <w:left w:val="nil"/>
              <w:bottom w:val="single" w:sz="8" w:space="0" w:color="000000"/>
              <w:right w:val="single" w:sz="8" w:space="0" w:color="000000"/>
            </w:tcBorders>
            <w:shd w:val="clear" w:color="auto" w:fill="FFFFFF"/>
            <w:noWrap/>
            <w:vAlign w:val="center"/>
            <w:hideMark/>
          </w:tcPr>
          <w:p w:rsidR="008A3711" w:rsidRPr="00E812AB" w:rsidRDefault="008A3711" w:rsidP="00000F65">
            <w:pPr>
              <w:rPr>
                <w:rFonts w:ascii="Arial Narrow" w:hAnsi="Arial Narrow"/>
                <w:i/>
                <w:iCs/>
                <w:color w:val="000000"/>
                <w:sz w:val="22"/>
                <w:szCs w:val="22"/>
              </w:rPr>
            </w:pPr>
            <w:r w:rsidRPr="00E812AB">
              <w:rPr>
                <w:rFonts w:ascii="Arial Narrow" w:hAnsi="Arial Narrow"/>
                <w:i/>
                <w:iCs/>
                <w:color w:val="000000"/>
                <w:sz w:val="22"/>
                <w:szCs w:val="22"/>
              </w:rPr>
              <w:t>0,3</w:t>
            </w:r>
          </w:p>
        </w:tc>
        <w:tc>
          <w:tcPr>
            <w:tcW w:w="1071" w:type="dxa"/>
            <w:tcBorders>
              <w:top w:val="nil"/>
              <w:left w:val="nil"/>
              <w:bottom w:val="single" w:sz="8" w:space="0" w:color="000000"/>
              <w:right w:val="single" w:sz="8" w:space="0" w:color="000000"/>
            </w:tcBorders>
            <w:shd w:val="clear" w:color="auto" w:fill="FFFFFF"/>
            <w:noWrap/>
            <w:vAlign w:val="center"/>
            <w:hideMark/>
          </w:tcPr>
          <w:p w:rsidR="008A3711" w:rsidRPr="00E812AB" w:rsidRDefault="008A3711" w:rsidP="00000F65">
            <w:pPr>
              <w:rPr>
                <w:rFonts w:ascii="Arial Narrow" w:hAnsi="Arial Narrow"/>
                <w:i/>
                <w:iCs/>
                <w:color w:val="000000"/>
                <w:sz w:val="22"/>
                <w:szCs w:val="22"/>
              </w:rPr>
            </w:pPr>
            <w:r w:rsidRPr="00E812AB">
              <w:rPr>
                <w:rFonts w:ascii="Arial Narrow" w:hAnsi="Arial Narrow"/>
                <w:i/>
                <w:iCs/>
                <w:color w:val="000000"/>
                <w:sz w:val="22"/>
                <w:szCs w:val="22"/>
              </w:rPr>
              <w:t>0,3</w:t>
            </w:r>
          </w:p>
        </w:tc>
        <w:tc>
          <w:tcPr>
            <w:tcW w:w="1022" w:type="dxa"/>
            <w:tcBorders>
              <w:top w:val="nil"/>
              <w:left w:val="nil"/>
              <w:bottom w:val="single" w:sz="8" w:space="0" w:color="000000"/>
              <w:right w:val="single" w:sz="8" w:space="0" w:color="auto"/>
            </w:tcBorders>
            <w:shd w:val="clear" w:color="auto" w:fill="FFFFFF"/>
            <w:noWrap/>
            <w:vAlign w:val="center"/>
            <w:hideMark/>
          </w:tcPr>
          <w:p w:rsidR="008A3711" w:rsidRPr="00E812AB" w:rsidRDefault="008A3711" w:rsidP="00000F65">
            <w:pPr>
              <w:rPr>
                <w:rFonts w:ascii="Arial Narrow" w:hAnsi="Arial Narrow"/>
                <w:i/>
                <w:iCs/>
                <w:color w:val="000000"/>
                <w:sz w:val="22"/>
                <w:szCs w:val="22"/>
              </w:rPr>
            </w:pPr>
            <w:r w:rsidRPr="00E812AB">
              <w:rPr>
                <w:rFonts w:ascii="Arial Narrow" w:hAnsi="Arial Narrow"/>
                <w:i/>
                <w:iCs/>
                <w:color w:val="000000"/>
                <w:sz w:val="22"/>
                <w:szCs w:val="22"/>
              </w:rPr>
              <w:t>0,3</w:t>
            </w:r>
          </w:p>
        </w:tc>
      </w:tr>
      <w:tr w:rsidR="008A3711" w:rsidRPr="00E812AB" w:rsidTr="00000F65">
        <w:trPr>
          <w:trHeight w:val="156"/>
        </w:trPr>
        <w:tc>
          <w:tcPr>
            <w:tcW w:w="2156" w:type="dxa"/>
            <w:gridSpan w:val="2"/>
            <w:tcBorders>
              <w:top w:val="single" w:sz="8" w:space="0" w:color="000000"/>
              <w:left w:val="single" w:sz="8" w:space="0" w:color="auto"/>
              <w:bottom w:val="single" w:sz="8" w:space="0" w:color="000000"/>
              <w:right w:val="single" w:sz="8" w:space="0" w:color="000000"/>
            </w:tcBorders>
            <w:shd w:val="clear" w:color="auto" w:fill="FFFFFF"/>
            <w:noWrap/>
            <w:vAlign w:val="center"/>
            <w:hideMark/>
          </w:tcPr>
          <w:p w:rsidR="008A3711" w:rsidRPr="00E812AB" w:rsidRDefault="008A3711" w:rsidP="00000F65">
            <w:pPr>
              <w:rPr>
                <w:rFonts w:ascii="Arial Narrow" w:hAnsi="Arial Narrow"/>
                <w:b/>
                <w:bCs/>
                <w:color w:val="000000"/>
                <w:sz w:val="22"/>
                <w:szCs w:val="22"/>
              </w:rPr>
            </w:pPr>
            <w:r w:rsidRPr="00E812AB">
              <w:rPr>
                <w:rFonts w:ascii="Arial Narrow" w:hAnsi="Arial Narrow"/>
                <w:b/>
                <w:bCs/>
                <w:color w:val="000000"/>
                <w:sz w:val="22"/>
                <w:szCs w:val="22"/>
              </w:rPr>
              <w:t>Káblové vedenia</w:t>
            </w:r>
          </w:p>
        </w:tc>
        <w:tc>
          <w:tcPr>
            <w:tcW w:w="812" w:type="dxa"/>
            <w:tcBorders>
              <w:top w:val="nil"/>
              <w:left w:val="nil"/>
              <w:bottom w:val="single" w:sz="8" w:space="0" w:color="000000"/>
              <w:right w:val="single" w:sz="8" w:space="0" w:color="000000"/>
            </w:tcBorders>
            <w:shd w:val="clear" w:color="auto" w:fill="FFFFFF"/>
            <w:noWrap/>
            <w:vAlign w:val="center"/>
            <w:hideMark/>
          </w:tcPr>
          <w:p w:rsidR="008A3711" w:rsidRPr="00E812AB" w:rsidRDefault="008A3711" w:rsidP="00000F65">
            <w:pPr>
              <w:rPr>
                <w:rFonts w:ascii="Arial Narrow" w:hAnsi="Arial Narrow"/>
                <w:i/>
                <w:iCs/>
                <w:color w:val="000000"/>
                <w:sz w:val="22"/>
                <w:szCs w:val="22"/>
              </w:rPr>
            </w:pPr>
            <w:r w:rsidRPr="00E812AB">
              <w:rPr>
                <w:rFonts w:ascii="Arial Narrow" w:hAnsi="Arial Narrow"/>
                <w:i/>
                <w:iCs/>
                <w:color w:val="000000"/>
                <w:sz w:val="22"/>
                <w:szCs w:val="22"/>
              </w:rPr>
              <w:t>0,4</w:t>
            </w:r>
          </w:p>
        </w:tc>
        <w:tc>
          <w:tcPr>
            <w:tcW w:w="813" w:type="dxa"/>
            <w:tcBorders>
              <w:top w:val="nil"/>
              <w:left w:val="nil"/>
              <w:bottom w:val="single" w:sz="8" w:space="0" w:color="000000"/>
              <w:right w:val="single" w:sz="8" w:space="0" w:color="000000"/>
            </w:tcBorders>
            <w:shd w:val="clear" w:color="auto" w:fill="FFFFFF"/>
            <w:noWrap/>
            <w:vAlign w:val="center"/>
            <w:hideMark/>
          </w:tcPr>
          <w:p w:rsidR="008A3711" w:rsidRPr="00E812AB" w:rsidRDefault="008A3711" w:rsidP="00000F65">
            <w:pPr>
              <w:rPr>
                <w:rFonts w:ascii="Arial Narrow" w:hAnsi="Arial Narrow"/>
                <w:i/>
                <w:iCs/>
                <w:color w:val="000000"/>
                <w:sz w:val="22"/>
                <w:szCs w:val="22"/>
              </w:rPr>
            </w:pPr>
            <w:r w:rsidRPr="00E812AB">
              <w:rPr>
                <w:rFonts w:ascii="Arial Narrow" w:hAnsi="Arial Narrow"/>
                <w:i/>
                <w:iCs/>
                <w:color w:val="000000"/>
                <w:sz w:val="22"/>
                <w:szCs w:val="22"/>
              </w:rPr>
              <w:t>1</w:t>
            </w:r>
          </w:p>
        </w:tc>
        <w:tc>
          <w:tcPr>
            <w:tcW w:w="1128" w:type="dxa"/>
            <w:tcBorders>
              <w:top w:val="nil"/>
              <w:left w:val="nil"/>
              <w:bottom w:val="single" w:sz="8" w:space="0" w:color="000000"/>
              <w:right w:val="single" w:sz="8" w:space="0" w:color="000000"/>
            </w:tcBorders>
            <w:shd w:val="clear" w:color="auto" w:fill="FFFFFF"/>
            <w:noWrap/>
            <w:vAlign w:val="center"/>
            <w:hideMark/>
          </w:tcPr>
          <w:p w:rsidR="008A3711" w:rsidRPr="00E812AB" w:rsidRDefault="008A3711" w:rsidP="00000F65">
            <w:pPr>
              <w:rPr>
                <w:rFonts w:ascii="Arial Narrow" w:hAnsi="Arial Narrow"/>
                <w:i/>
                <w:iCs/>
                <w:color w:val="000000"/>
                <w:sz w:val="22"/>
                <w:szCs w:val="22"/>
              </w:rPr>
            </w:pPr>
            <w:r w:rsidRPr="00E812AB">
              <w:rPr>
                <w:rFonts w:ascii="Arial Narrow" w:hAnsi="Arial Narrow"/>
                <w:i/>
                <w:iCs/>
                <w:color w:val="000000"/>
                <w:sz w:val="22"/>
                <w:szCs w:val="22"/>
              </w:rPr>
              <w:t>0,6</w:t>
            </w:r>
          </w:p>
        </w:tc>
        <w:tc>
          <w:tcPr>
            <w:tcW w:w="964" w:type="dxa"/>
            <w:tcBorders>
              <w:top w:val="nil"/>
              <w:left w:val="nil"/>
              <w:bottom w:val="single" w:sz="8" w:space="0" w:color="000000"/>
              <w:right w:val="single" w:sz="8" w:space="0" w:color="000000"/>
            </w:tcBorders>
            <w:shd w:val="clear" w:color="auto" w:fill="FFFFFF"/>
            <w:noWrap/>
            <w:vAlign w:val="center"/>
            <w:hideMark/>
          </w:tcPr>
          <w:p w:rsidR="008A3711" w:rsidRPr="00E812AB" w:rsidRDefault="008A3711" w:rsidP="00000F65">
            <w:pPr>
              <w:rPr>
                <w:rFonts w:ascii="Arial Narrow" w:hAnsi="Arial Narrow"/>
                <w:i/>
                <w:iCs/>
                <w:color w:val="000000"/>
                <w:sz w:val="22"/>
                <w:szCs w:val="22"/>
              </w:rPr>
            </w:pPr>
            <w:r w:rsidRPr="00E812AB">
              <w:rPr>
                <w:rFonts w:ascii="Arial Narrow" w:hAnsi="Arial Narrow"/>
                <w:i/>
                <w:iCs/>
                <w:color w:val="000000"/>
                <w:sz w:val="22"/>
                <w:szCs w:val="22"/>
              </w:rPr>
              <w:t>0,3</w:t>
            </w:r>
          </w:p>
        </w:tc>
        <w:tc>
          <w:tcPr>
            <w:tcW w:w="987" w:type="dxa"/>
            <w:tcBorders>
              <w:top w:val="nil"/>
              <w:left w:val="nil"/>
              <w:bottom w:val="single" w:sz="8" w:space="0" w:color="000000"/>
              <w:right w:val="single" w:sz="8" w:space="0" w:color="000000"/>
            </w:tcBorders>
            <w:shd w:val="clear" w:color="auto" w:fill="FFFFFF"/>
            <w:noWrap/>
            <w:vAlign w:val="center"/>
            <w:hideMark/>
          </w:tcPr>
          <w:p w:rsidR="008A3711" w:rsidRPr="00E812AB" w:rsidRDefault="008A3711" w:rsidP="00000F65">
            <w:pPr>
              <w:rPr>
                <w:rFonts w:ascii="Arial Narrow" w:hAnsi="Arial Narrow"/>
                <w:i/>
                <w:iCs/>
                <w:color w:val="000000"/>
                <w:sz w:val="22"/>
                <w:szCs w:val="22"/>
              </w:rPr>
            </w:pPr>
            <w:r w:rsidRPr="00E812AB">
              <w:rPr>
                <w:rFonts w:ascii="Arial Narrow" w:hAnsi="Arial Narrow"/>
                <w:i/>
                <w:iCs/>
                <w:color w:val="000000"/>
                <w:sz w:val="22"/>
                <w:szCs w:val="22"/>
              </w:rPr>
              <w:t> </w:t>
            </w:r>
          </w:p>
        </w:tc>
        <w:tc>
          <w:tcPr>
            <w:tcW w:w="1071" w:type="dxa"/>
            <w:tcBorders>
              <w:top w:val="nil"/>
              <w:left w:val="nil"/>
              <w:bottom w:val="single" w:sz="8" w:space="0" w:color="000000"/>
              <w:right w:val="single" w:sz="8" w:space="0" w:color="000000"/>
            </w:tcBorders>
            <w:shd w:val="clear" w:color="auto" w:fill="FFFFFF"/>
            <w:noWrap/>
            <w:vAlign w:val="center"/>
            <w:hideMark/>
          </w:tcPr>
          <w:p w:rsidR="008A3711" w:rsidRPr="00E812AB" w:rsidRDefault="008A3711" w:rsidP="00000F65">
            <w:pPr>
              <w:rPr>
                <w:rFonts w:ascii="Arial Narrow" w:hAnsi="Arial Narrow"/>
                <w:i/>
                <w:iCs/>
                <w:color w:val="000000"/>
                <w:sz w:val="22"/>
                <w:szCs w:val="22"/>
              </w:rPr>
            </w:pPr>
            <w:r w:rsidRPr="00E812AB">
              <w:rPr>
                <w:rFonts w:ascii="Arial Narrow" w:hAnsi="Arial Narrow"/>
                <w:i/>
                <w:iCs/>
                <w:color w:val="000000"/>
                <w:sz w:val="22"/>
                <w:szCs w:val="22"/>
              </w:rPr>
              <w:t>0,3</w:t>
            </w:r>
          </w:p>
        </w:tc>
        <w:tc>
          <w:tcPr>
            <w:tcW w:w="1022" w:type="dxa"/>
            <w:tcBorders>
              <w:top w:val="nil"/>
              <w:left w:val="nil"/>
              <w:bottom w:val="single" w:sz="8" w:space="0" w:color="000000"/>
              <w:right w:val="single" w:sz="8" w:space="0" w:color="auto"/>
            </w:tcBorders>
            <w:shd w:val="clear" w:color="auto" w:fill="FFFFFF"/>
            <w:noWrap/>
            <w:vAlign w:val="center"/>
            <w:hideMark/>
          </w:tcPr>
          <w:p w:rsidR="008A3711" w:rsidRPr="00E812AB" w:rsidRDefault="008A3711" w:rsidP="00000F65">
            <w:pPr>
              <w:rPr>
                <w:rFonts w:ascii="Arial Narrow" w:hAnsi="Arial Narrow"/>
                <w:i/>
                <w:iCs/>
                <w:color w:val="000000"/>
                <w:sz w:val="22"/>
                <w:szCs w:val="22"/>
              </w:rPr>
            </w:pPr>
            <w:r w:rsidRPr="00E812AB">
              <w:rPr>
                <w:rFonts w:ascii="Arial Narrow" w:hAnsi="Arial Narrow"/>
                <w:i/>
                <w:iCs/>
                <w:color w:val="000000"/>
                <w:sz w:val="22"/>
                <w:szCs w:val="22"/>
              </w:rPr>
              <w:t>0,3</w:t>
            </w:r>
          </w:p>
        </w:tc>
      </w:tr>
      <w:tr w:rsidR="008A3711" w:rsidRPr="00E812AB" w:rsidTr="00000F65">
        <w:trPr>
          <w:trHeight w:val="156"/>
        </w:trPr>
        <w:tc>
          <w:tcPr>
            <w:tcW w:w="2156" w:type="dxa"/>
            <w:gridSpan w:val="2"/>
            <w:tcBorders>
              <w:top w:val="single" w:sz="8" w:space="0" w:color="000000"/>
              <w:left w:val="single" w:sz="8" w:space="0" w:color="auto"/>
              <w:bottom w:val="single" w:sz="8" w:space="0" w:color="000000"/>
              <w:right w:val="single" w:sz="8" w:space="0" w:color="000000"/>
            </w:tcBorders>
            <w:shd w:val="clear" w:color="auto" w:fill="FFFFFF"/>
            <w:noWrap/>
            <w:vAlign w:val="center"/>
            <w:hideMark/>
          </w:tcPr>
          <w:p w:rsidR="008A3711" w:rsidRPr="00E812AB" w:rsidRDefault="008A3711" w:rsidP="00000F65">
            <w:pPr>
              <w:rPr>
                <w:rFonts w:ascii="Arial Narrow" w:hAnsi="Arial Narrow"/>
                <w:b/>
                <w:bCs/>
                <w:color w:val="000000"/>
                <w:sz w:val="22"/>
                <w:szCs w:val="22"/>
              </w:rPr>
            </w:pPr>
            <w:r w:rsidRPr="00E812AB">
              <w:rPr>
                <w:rFonts w:ascii="Arial Narrow" w:hAnsi="Arial Narrow"/>
                <w:b/>
                <w:bCs/>
                <w:color w:val="000000"/>
                <w:sz w:val="22"/>
                <w:szCs w:val="22"/>
              </w:rPr>
              <w:t>Kanalizačné vedenia</w:t>
            </w:r>
          </w:p>
        </w:tc>
        <w:tc>
          <w:tcPr>
            <w:tcW w:w="812" w:type="dxa"/>
            <w:tcBorders>
              <w:top w:val="nil"/>
              <w:left w:val="nil"/>
              <w:bottom w:val="single" w:sz="8" w:space="0" w:color="000000"/>
              <w:right w:val="single" w:sz="8" w:space="0" w:color="000000"/>
            </w:tcBorders>
            <w:shd w:val="clear" w:color="auto" w:fill="FFFFFF"/>
            <w:noWrap/>
            <w:vAlign w:val="center"/>
            <w:hideMark/>
          </w:tcPr>
          <w:p w:rsidR="008A3711" w:rsidRPr="00E812AB" w:rsidRDefault="008A3711" w:rsidP="00000F65">
            <w:pPr>
              <w:rPr>
                <w:rFonts w:ascii="Arial Narrow" w:hAnsi="Arial Narrow"/>
                <w:i/>
                <w:iCs/>
                <w:color w:val="000000"/>
                <w:sz w:val="22"/>
                <w:szCs w:val="22"/>
              </w:rPr>
            </w:pPr>
            <w:r w:rsidRPr="00E812AB">
              <w:rPr>
                <w:rFonts w:ascii="Arial Narrow" w:hAnsi="Arial Narrow"/>
                <w:i/>
                <w:iCs/>
                <w:color w:val="000000"/>
                <w:sz w:val="22"/>
                <w:szCs w:val="22"/>
              </w:rPr>
              <w:t>1,00</w:t>
            </w:r>
          </w:p>
        </w:tc>
        <w:tc>
          <w:tcPr>
            <w:tcW w:w="813" w:type="dxa"/>
            <w:tcBorders>
              <w:top w:val="nil"/>
              <w:left w:val="nil"/>
              <w:bottom w:val="single" w:sz="8" w:space="0" w:color="000000"/>
              <w:right w:val="single" w:sz="8" w:space="0" w:color="000000"/>
            </w:tcBorders>
            <w:shd w:val="clear" w:color="auto" w:fill="FFFFFF"/>
            <w:noWrap/>
            <w:vAlign w:val="center"/>
            <w:hideMark/>
          </w:tcPr>
          <w:p w:rsidR="008A3711" w:rsidRPr="00E812AB" w:rsidRDefault="008A3711" w:rsidP="00000F65">
            <w:pPr>
              <w:rPr>
                <w:rFonts w:ascii="Arial Narrow" w:hAnsi="Arial Narrow"/>
                <w:i/>
                <w:iCs/>
                <w:color w:val="000000"/>
                <w:sz w:val="22"/>
                <w:szCs w:val="22"/>
              </w:rPr>
            </w:pPr>
            <w:r w:rsidRPr="00E812AB">
              <w:rPr>
                <w:rFonts w:ascii="Arial Narrow" w:hAnsi="Arial Narrow"/>
                <w:i/>
                <w:iCs/>
                <w:color w:val="000000"/>
                <w:sz w:val="22"/>
                <w:szCs w:val="22"/>
              </w:rPr>
              <w:t>1</w:t>
            </w:r>
          </w:p>
        </w:tc>
        <w:tc>
          <w:tcPr>
            <w:tcW w:w="1128" w:type="dxa"/>
            <w:tcBorders>
              <w:top w:val="nil"/>
              <w:left w:val="nil"/>
              <w:bottom w:val="single" w:sz="8" w:space="0" w:color="000000"/>
              <w:right w:val="single" w:sz="8" w:space="0" w:color="000000"/>
            </w:tcBorders>
            <w:shd w:val="clear" w:color="auto" w:fill="FFFFFF"/>
            <w:noWrap/>
            <w:vAlign w:val="center"/>
            <w:hideMark/>
          </w:tcPr>
          <w:p w:rsidR="008A3711" w:rsidRPr="00E812AB" w:rsidRDefault="008A3711" w:rsidP="00000F65">
            <w:pPr>
              <w:rPr>
                <w:rFonts w:ascii="Arial Narrow" w:hAnsi="Arial Narrow"/>
                <w:i/>
                <w:iCs/>
                <w:color w:val="000000"/>
                <w:sz w:val="22"/>
                <w:szCs w:val="22"/>
              </w:rPr>
            </w:pPr>
            <w:r w:rsidRPr="00E812AB">
              <w:rPr>
                <w:rFonts w:ascii="Arial Narrow" w:hAnsi="Arial Narrow"/>
                <w:i/>
                <w:iCs/>
                <w:color w:val="000000"/>
                <w:sz w:val="22"/>
                <w:szCs w:val="22"/>
              </w:rPr>
              <w:t>0,6</w:t>
            </w:r>
          </w:p>
        </w:tc>
        <w:tc>
          <w:tcPr>
            <w:tcW w:w="964" w:type="dxa"/>
            <w:tcBorders>
              <w:top w:val="nil"/>
              <w:left w:val="nil"/>
              <w:bottom w:val="single" w:sz="8" w:space="0" w:color="000000"/>
              <w:right w:val="single" w:sz="8" w:space="0" w:color="000000"/>
            </w:tcBorders>
            <w:shd w:val="clear" w:color="auto" w:fill="FFFFFF"/>
            <w:noWrap/>
            <w:vAlign w:val="center"/>
            <w:hideMark/>
          </w:tcPr>
          <w:p w:rsidR="008A3711" w:rsidRPr="00E812AB" w:rsidRDefault="008A3711" w:rsidP="00000F65">
            <w:pPr>
              <w:rPr>
                <w:rFonts w:ascii="Arial Narrow" w:hAnsi="Arial Narrow"/>
                <w:i/>
                <w:iCs/>
                <w:color w:val="000000"/>
                <w:sz w:val="22"/>
                <w:szCs w:val="22"/>
              </w:rPr>
            </w:pPr>
            <w:r w:rsidRPr="00E812AB">
              <w:rPr>
                <w:rFonts w:ascii="Arial Narrow" w:hAnsi="Arial Narrow"/>
                <w:i/>
                <w:iCs/>
                <w:color w:val="000000"/>
                <w:sz w:val="22"/>
                <w:szCs w:val="22"/>
              </w:rPr>
              <w:t>0,3</w:t>
            </w:r>
          </w:p>
        </w:tc>
        <w:tc>
          <w:tcPr>
            <w:tcW w:w="987" w:type="dxa"/>
            <w:tcBorders>
              <w:top w:val="nil"/>
              <w:left w:val="nil"/>
              <w:bottom w:val="single" w:sz="8" w:space="0" w:color="000000"/>
              <w:right w:val="single" w:sz="8" w:space="0" w:color="000000"/>
            </w:tcBorders>
            <w:shd w:val="clear" w:color="auto" w:fill="FFFFFF"/>
            <w:noWrap/>
            <w:vAlign w:val="center"/>
            <w:hideMark/>
          </w:tcPr>
          <w:p w:rsidR="008A3711" w:rsidRPr="00E812AB" w:rsidRDefault="008A3711" w:rsidP="00000F65">
            <w:pPr>
              <w:rPr>
                <w:rFonts w:ascii="Arial Narrow" w:hAnsi="Arial Narrow"/>
                <w:i/>
                <w:iCs/>
                <w:color w:val="000000"/>
                <w:sz w:val="22"/>
                <w:szCs w:val="22"/>
              </w:rPr>
            </w:pPr>
            <w:r w:rsidRPr="00E812AB">
              <w:rPr>
                <w:rFonts w:ascii="Arial Narrow" w:hAnsi="Arial Narrow"/>
                <w:i/>
                <w:iCs/>
                <w:color w:val="000000"/>
                <w:sz w:val="22"/>
                <w:szCs w:val="22"/>
              </w:rPr>
              <w:t>0,3</w:t>
            </w:r>
          </w:p>
        </w:tc>
        <w:tc>
          <w:tcPr>
            <w:tcW w:w="1071" w:type="dxa"/>
            <w:tcBorders>
              <w:top w:val="nil"/>
              <w:left w:val="nil"/>
              <w:bottom w:val="single" w:sz="8" w:space="0" w:color="000000"/>
              <w:right w:val="single" w:sz="8" w:space="0" w:color="000000"/>
            </w:tcBorders>
            <w:shd w:val="clear" w:color="auto" w:fill="FFFFFF"/>
            <w:noWrap/>
            <w:vAlign w:val="center"/>
            <w:hideMark/>
          </w:tcPr>
          <w:p w:rsidR="008A3711" w:rsidRPr="00E812AB" w:rsidRDefault="008A3711" w:rsidP="00000F65">
            <w:pPr>
              <w:rPr>
                <w:rFonts w:ascii="Arial Narrow" w:hAnsi="Arial Narrow"/>
                <w:i/>
                <w:iCs/>
                <w:color w:val="000000"/>
                <w:sz w:val="22"/>
                <w:szCs w:val="22"/>
              </w:rPr>
            </w:pPr>
            <w:r w:rsidRPr="00E812AB">
              <w:rPr>
                <w:rFonts w:ascii="Arial Narrow" w:hAnsi="Arial Narrow"/>
                <w:i/>
                <w:iCs/>
                <w:color w:val="000000"/>
                <w:sz w:val="22"/>
                <w:szCs w:val="22"/>
              </w:rPr>
              <w:t> </w:t>
            </w:r>
          </w:p>
        </w:tc>
        <w:tc>
          <w:tcPr>
            <w:tcW w:w="1022" w:type="dxa"/>
            <w:tcBorders>
              <w:top w:val="nil"/>
              <w:left w:val="nil"/>
              <w:bottom w:val="single" w:sz="8" w:space="0" w:color="000000"/>
              <w:right w:val="single" w:sz="8" w:space="0" w:color="auto"/>
            </w:tcBorders>
            <w:shd w:val="clear" w:color="auto" w:fill="FFFFFF"/>
            <w:noWrap/>
            <w:vAlign w:val="center"/>
            <w:hideMark/>
          </w:tcPr>
          <w:p w:rsidR="008A3711" w:rsidRPr="00E812AB" w:rsidRDefault="008A3711" w:rsidP="00000F65">
            <w:pPr>
              <w:rPr>
                <w:rFonts w:ascii="Arial Narrow" w:hAnsi="Arial Narrow"/>
                <w:i/>
                <w:iCs/>
                <w:color w:val="000000"/>
                <w:sz w:val="22"/>
                <w:szCs w:val="22"/>
              </w:rPr>
            </w:pPr>
            <w:r w:rsidRPr="00E812AB">
              <w:rPr>
                <w:rFonts w:ascii="Arial Narrow" w:hAnsi="Arial Narrow"/>
                <w:i/>
                <w:iCs/>
                <w:color w:val="000000"/>
                <w:sz w:val="22"/>
                <w:szCs w:val="22"/>
              </w:rPr>
              <w:t>0,30</w:t>
            </w:r>
          </w:p>
        </w:tc>
      </w:tr>
      <w:tr w:rsidR="008A3711" w:rsidRPr="00E812AB" w:rsidTr="00000F65">
        <w:trPr>
          <w:trHeight w:val="156"/>
        </w:trPr>
        <w:tc>
          <w:tcPr>
            <w:tcW w:w="2156" w:type="dxa"/>
            <w:gridSpan w:val="2"/>
            <w:tcBorders>
              <w:top w:val="single" w:sz="8" w:space="0" w:color="000000"/>
              <w:left w:val="single" w:sz="8" w:space="0" w:color="auto"/>
              <w:bottom w:val="single" w:sz="8" w:space="0" w:color="auto"/>
              <w:right w:val="single" w:sz="8" w:space="0" w:color="000000"/>
            </w:tcBorders>
            <w:shd w:val="clear" w:color="auto" w:fill="FFFFFF"/>
            <w:noWrap/>
            <w:vAlign w:val="center"/>
            <w:hideMark/>
          </w:tcPr>
          <w:p w:rsidR="008A3711" w:rsidRPr="00E812AB" w:rsidRDefault="008A3711" w:rsidP="00000F65">
            <w:pPr>
              <w:rPr>
                <w:rFonts w:ascii="Arial Narrow" w:hAnsi="Arial Narrow"/>
                <w:b/>
                <w:bCs/>
                <w:color w:val="000000"/>
                <w:sz w:val="22"/>
                <w:szCs w:val="22"/>
              </w:rPr>
            </w:pPr>
            <w:r w:rsidRPr="00E812AB">
              <w:rPr>
                <w:rFonts w:ascii="Arial Narrow" w:hAnsi="Arial Narrow"/>
                <w:b/>
                <w:bCs/>
                <w:color w:val="000000"/>
                <w:sz w:val="22"/>
                <w:szCs w:val="22"/>
              </w:rPr>
              <w:t>Kolektor</w:t>
            </w:r>
          </w:p>
        </w:tc>
        <w:tc>
          <w:tcPr>
            <w:tcW w:w="812" w:type="dxa"/>
            <w:tcBorders>
              <w:top w:val="nil"/>
              <w:left w:val="nil"/>
              <w:bottom w:val="single" w:sz="8" w:space="0" w:color="auto"/>
              <w:right w:val="single" w:sz="8" w:space="0" w:color="000000"/>
            </w:tcBorders>
            <w:shd w:val="clear" w:color="auto" w:fill="FFFFFF"/>
            <w:noWrap/>
            <w:vAlign w:val="center"/>
            <w:hideMark/>
          </w:tcPr>
          <w:p w:rsidR="008A3711" w:rsidRPr="00E812AB" w:rsidRDefault="008A3711" w:rsidP="00000F65">
            <w:pPr>
              <w:rPr>
                <w:rFonts w:ascii="Arial Narrow" w:hAnsi="Arial Narrow"/>
                <w:i/>
                <w:iCs/>
                <w:color w:val="000000"/>
                <w:sz w:val="22"/>
                <w:szCs w:val="22"/>
              </w:rPr>
            </w:pPr>
            <w:r w:rsidRPr="00E812AB">
              <w:rPr>
                <w:rFonts w:ascii="Arial Narrow" w:hAnsi="Arial Narrow"/>
                <w:i/>
                <w:iCs/>
                <w:color w:val="000000"/>
                <w:sz w:val="22"/>
                <w:szCs w:val="22"/>
              </w:rPr>
              <w:t>0,4</w:t>
            </w:r>
          </w:p>
        </w:tc>
        <w:tc>
          <w:tcPr>
            <w:tcW w:w="813" w:type="dxa"/>
            <w:tcBorders>
              <w:top w:val="nil"/>
              <w:left w:val="nil"/>
              <w:bottom w:val="single" w:sz="8" w:space="0" w:color="auto"/>
              <w:right w:val="single" w:sz="8" w:space="0" w:color="000000"/>
            </w:tcBorders>
            <w:shd w:val="clear" w:color="auto" w:fill="FFFFFF"/>
            <w:noWrap/>
            <w:vAlign w:val="center"/>
            <w:hideMark/>
          </w:tcPr>
          <w:p w:rsidR="008A3711" w:rsidRPr="00E812AB" w:rsidRDefault="008A3711" w:rsidP="00000F65">
            <w:pPr>
              <w:rPr>
                <w:rFonts w:ascii="Arial Narrow" w:hAnsi="Arial Narrow"/>
                <w:i/>
                <w:iCs/>
                <w:color w:val="000000"/>
                <w:sz w:val="22"/>
                <w:szCs w:val="22"/>
              </w:rPr>
            </w:pPr>
            <w:r w:rsidRPr="00E812AB">
              <w:rPr>
                <w:rFonts w:ascii="Arial Narrow" w:hAnsi="Arial Narrow"/>
                <w:i/>
                <w:iCs/>
                <w:color w:val="000000"/>
                <w:sz w:val="22"/>
                <w:szCs w:val="22"/>
              </w:rPr>
              <w:t>1</w:t>
            </w:r>
          </w:p>
        </w:tc>
        <w:tc>
          <w:tcPr>
            <w:tcW w:w="1128" w:type="dxa"/>
            <w:tcBorders>
              <w:top w:val="nil"/>
              <w:left w:val="nil"/>
              <w:bottom w:val="single" w:sz="8" w:space="0" w:color="auto"/>
              <w:right w:val="single" w:sz="8" w:space="0" w:color="000000"/>
            </w:tcBorders>
            <w:shd w:val="clear" w:color="auto" w:fill="FFFFFF"/>
            <w:noWrap/>
            <w:vAlign w:val="center"/>
            <w:hideMark/>
          </w:tcPr>
          <w:p w:rsidR="008A3711" w:rsidRPr="00E812AB" w:rsidRDefault="008A3711" w:rsidP="00000F65">
            <w:pPr>
              <w:rPr>
                <w:rFonts w:ascii="Arial Narrow" w:hAnsi="Arial Narrow"/>
                <w:i/>
                <w:iCs/>
                <w:color w:val="000000"/>
                <w:sz w:val="22"/>
                <w:szCs w:val="22"/>
              </w:rPr>
            </w:pPr>
            <w:r w:rsidRPr="00E812AB">
              <w:rPr>
                <w:rFonts w:ascii="Arial Narrow" w:hAnsi="Arial Narrow"/>
                <w:i/>
                <w:iCs/>
                <w:color w:val="000000"/>
                <w:sz w:val="22"/>
                <w:szCs w:val="22"/>
              </w:rPr>
              <w:t>0,6</w:t>
            </w:r>
          </w:p>
        </w:tc>
        <w:tc>
          <w:tcPr>
            <w:tcW w:w="964" w:type="dxa"/>
            <w:tcBorders>
              <w:top w:val="nil"/>
              <w:left w:val="nil"/>
              <w:bottom w:val="single" w:sz="8" w:space="0" w:color="auto"/>
              <w:right w:val="single" w:sz="8" w:space="0" w:color="000000"/>
            </w:tcBorders>
            <w:shd w:val="clear" w:color="auto" w:fill="FFFFFF"/>
            <w:noWrap/>
            <w:vAlign w:val="center"/>
            <w:hideMark/>
          </w:tcPr>
          <w:p w:rsidR="008A3711" w:rsidRPr="00E812AB" w:rsidRDefault="008A3711" w:rsidP="00000F65">
            <w:pPr>
              <w:rPr>
                <w:rFonts w:ascii="Arial Narrow" w:hAnsi="Arial Narrow"/>
                <w:i/>
                <w:iCs/>
                <w:color w:val="000000"/>
                <w:sz w:val="22"/>
                <w:szCs w:val="22"/>
              </w:rPr>
            </w:pPr>
            <w:r w:rsidRPr="00E812AB">
              <w:rPr>
                <w:rFonts w:ascii="Arial Narrow" w:hAnsi="Arial Narrow"/>
                <w:i/>
                <w:iCs/>
                <w:color w:val="000000"/>
                <w:sz w:val="22"/>
                <w:szCs w:val="22"/>
              </w:rPr>
              <w:t>0,3</w:t>
            </w:r>
          </w:p>
        </w:tc>
        <w:tc>
          <w:tcPr>
            <w:tcW w:w="987" w:type="dxa"/>
            <w:tcBorders>
              <w:top w:val="nil"/>
              <w:left w:val="nil"/>
              <w:bottom w:val="single" w:sz="8" w:space="0" w:color="auto"/>
              <w:right w:val="single" w:sz="8" w:space="0" w:color="000000"/>
            </w:tcBorders>
            <w:shd w:val="clear" w:color="auto" w:fill="FFFFFF"/>
            <w:noWrap/>
            <w:vAlign w:val="center"/>
            <w:hideMark/>
          </w:tcPr>
          <w:p w:rsidR="008A3711" w:rsidRPr="00E812AB" w:rsidRDefault="008A3711" w:rsidP="00000F65">
            <w:pPr>
              <w:rPr>
                <w:rFonts w:ascii="Arial Narrow" w:hAnsi="Arial Narrow"/>
                <w:i/>
                <w:iCs/>
                <w:color w:val="000000"/>
                <w:sz w:val="22"/>
                <w:szCs w:val="22"/>
              </w:rPr>
            </w:pPr>
            <w:r w:rsidRPr="00E812AB">
              <w:rPr>
                <w:rFonts w:ascii="Arial Narrow" w:hAnsi="Arial Narrow"/>
                <w:i/>
                <w:iCs/>
                <w:color w:val="000000"/>
                <w:sz w:val="22"/>
                <w:szCs w:val="22"/>
              </w:rPr>
              <w:t>0,3</w:t>
            </w:r>
          </w:p>
        </w:tc>
        <w:tc>
          <w:tcPr>
            <w:tcW w:w="1071" w:type="dxa"/>
            <w:tcBorders>
              <w:top w:val="nil"/>
              <w:left w:val="nil"/>
              <w:bottom w:val="single" w:sz="8" w:space="0" w:color="auto"/>
              <w:right w:val="single" w:sz="8" w:space="0" w:color="000000"/>
            </w:tcBorders>
            <w:shd w:val="clear" w:color="auto" w:fill="FFFFFF"/>
            <w:noWrap/>
            <w:vAlign w:val="center"/>
            <w:hideMark/>
          </w:tcPr>
          <w:p w:rsidR="008A3711" w:rsidRPr="00E812AB" w:rsidRDefault="008A3711" w:rsidP="00000F65">
            <w:pPr>
              <w:rPr>
                <w:rFonts w:ascii="Arial Narrow" w:hAnsi="Arial Narrow"/>
                <w:i/>
                <w:iCs/>
                <w:color w:val="000000"/>
                <w:sz w:val="22"/>
                <w:szCs w:val="22"/>
              </w:rPr>
            </w:pPr>
            <w:r w:rsidRPr="00E812AB">
              <w:rPr>
                <w:rFonts w:ascii="Arial Narrow" w:hAnsi="Arial Narrow"/>
                <w:i/>
                <w:iCs/>
                <w:color w:val="000000"/>
                <w:sz w:val="22"/>
                <w:szCs w:val="22"/>
              </w:rPr>
              <w:t>0,30</w:t>
            </w:r>
          </w:p>
        </w:tc>
        <w:tc>
          <w:tcPr>
            <w:tcW w:w="1022" w:type="dxa"/>
            <w:tcBorders>
              <w:top w:val="nil"/>
              <w:left w:val="nil"/>
              <w:bottom w:val="single" w:sz="8" w:space="0" w:color="auto"/>
              <w:right w:val="single" w:sz="8" w:space="0" w:color="auto"/>
            </w:tcBorders>
            <w:shd w:val="clear" w:color="auto" w:fill="FFFFFF"/>
            <w:noWrap/>
            <w:vAlign w:val="center"/>
            <w:hideMark/>
          </w:tcPr>
          <w:p w:rsidR="008A3711" w:rsidRPr="00E812AB" w:rsidRDefault="008A3711" w:rsidP="00000F65">
            <w:pPr>
              <w:rPr>
                <w:rFonts w:ascii="Arial Narrow" w:hAnsi="Arial Narrow"/>
                <w:i/>
                <w:iCs/>
                <w:color w:val="000000"/>
                <w:sz w:val="22"/>
                <w:szCs w:val="22"/>
              </w:rPr>
            </w:pPr>
            <w:r w:rsidRPr="00E812AB">
              <w:rPr>
                <w:rFonts w:ascii="Arial Narrow" w:hAnsi="Arial Narrow"/>
                <w:i/>
                <w:iCs/>
                <w:color w:val="000000"/>
                <w:sz w:val="22"/>
                <w:szCs w:val="22"/>
              </w:rPr>
              <w:t> </w:t>
            </w:r>
          </w:p>
        </w:tc>
      </w:tr>
    </w:tbl>
    <w:p w:rsidR="008A3711" w:rsidRPr="008A3711" w:rsidRDefault="008A3711" w:rsidP="008A3711">
      <w:pPr>
        <w:rPr>
          <w:rFonts w:ascii="Arial Narrow" w:hAnsi="Arial Narrow"/>
          <w:sz w:val="22"/>
          <w:szCs w:val="22"/>
        </w:rPr>
      </w:pPr>
    </w:p>
    <w:p w:rsidR="008A3711" w:rsidRPr="008A3711" w:rsidRDefault="008A3711" w:rsidP="008A3711">
      <w:pPr>
        <w:rPr>
          <w:rFonts w:ascii="Arial Narrow" w:hAnsi="Arial Narrow"/>
          <w:sz w:val="22"/>
          <w:szCs w:val="22"/>
        </w:rPr>
      </w:pPr>
      <w:r w:rsidRPr="008A3711">
        <w:rPr>
          <w:rFonts w:ascii="Arial Narrow" w:hAnsi="Arial Narrow"/>
          <w:b/>
          <w:sz w:val="22"/>
          <w:szCs w:val="22"/>
        </w:rPr>
        <w:t>Záver</w:t>
      </w:r>
      <w:r w:rsidRPr="008A3711">
        <w:rPr>
          <w:rFonts w:ascii="Arial Narrow" w:hAnsi="Arial Narrow"/>
          <w:sz w:val="22"/>
          <w:szCs w:val="22"/>
        </w:rPr>
        <w:t>:</w:t>
      </w:r>
    </w:p>
    <w:p w:rsidR="008A3711" w:rsidRPr="008A3711" w:rsidRDefault="008A3711" w:rsidP="008A3711">
      <w:pPr>
        <w:rPr>
          <w:rFonts w:ascii="Arial Narrow" w:hAnsi="Arial Narrow"/>
          <w:sz w:val="22"/>
          <w:szCs w:val="22"/>
        </w:rPr>
      </w:pPr>
      <w:r w:rsidRPr="008A3711">
        <w:rPr>
          <w:rFonts w:ascii="Arial Narrow" w:hAnsi="Arial Narrow"/>
          <w:sz w:val="22"/>
          <w:szCs w:val="22"/>
        </w:rPr>
        <w:t xml:space="preserve">            Prípadné zmeny budú riešené projektantom v projekte pre realizáciu. Po ukončení montáže sa na vod</w:t>
      </w:r>
      <w:r w:rsidRPr="008A3711">
        <w:rPr>
          <w:rFonts w:ascii="Arial Narrow" w:hAnsi="Arial Narrow"/>
          <w:sz w:val="22"/>
          <w:szCs w:val="22"/>
        </w:rPr>
        <w:t>o</w:t>
      </w:r>
      <w:r w:rsidRPr="008A3711">
        <w:rPr>
          <w:rFonts w:ascii="Arial Narrow" w:hAnsi="Arial Narrow"/>
          <w:sz w:val="22"/>
          <w:szCs w:val="22"/>
        </w:rPr>
        <w:t xml:space="preserve">vodnom potrubí prevedie tlaková skúška v zmysle normy STN 73 6611. Na vodovodnom potrubí sa prevedie </w:t>
      </w:r>
      <w:proofErr w:type="spellStart"/>
      <w:r w:rsidRPr="008A3711">
        <w:rPr>
          <w:rFonts w:ascii="Arial Narrow" w:hAnsi="Arial Narrow"/>
          <w:sz w:val="22"/>
          <w:szCs w:val="22"/>
        </w:rPr>
        <w:t>preplach</w:t>
      </w:r>
      <w:proofErr w:type="spellEnd"/>
      <w:r w:rsidRPr="008A3711">
        <w:rPr>
          <w:rFonts w:ascii="Arial Narrow" w:hAnsi="Arial Narrow"/>
          <w:sz w:val="22"/>
          <w:szCs w:val="22"/>
        </w:rPr>
        <w:t xml:space="preserve"> a dezinfekcia.</w:t>
      </w:r>
    </w:p>
    <w:p w:rsidR="008A3711" w:rsidRPr="008A3711" w:rsidRDefault="008A3711" w:rsidP="008A3711">
      <w:pPr>
        <w:rPr>
          <w:rFonts w:ascii="Arial Narrow" w:hAnsi="Arial Narrow"/>
          <w:sz w:val="22"/>
          <w:szCs w:val="22"/>
        </w:rPr>
      </w:pPr>
      <w:r w:rsidRPr="008A3711">
        <w:rPr>
          <w:rFonts w:ascii="Arial Narrow" w:hAnsi="Arial Narrow"/>
          <w:sz w:val="22"/>
          <w:szCs w:val="22"/>
        </w:rPr>
        <w:t xml:space="preserve">             Na kanalizácii sa prevedie skúška vodotesnosti v zmysle normy STN 73 6716.</w:t>
      </w:r>
    </w:p>
    <w:p w:rsidR="008A3711" w:rsidRPr="008A3711" w:rsidRDefault="008A3711" w:rsidP="008A3711">
      <w:pPr>
        <w:rPr>
          <w:rFonts w:ascii="Arial Narrow" w:hAnsi="Arial Narrow"/>
          <w:sz w:val="22"/>
          <w:szCs w:val="22"/>
        </w:rPr>
      </w:pPr>
    </w:p>
    <w:p w:rsidR="008A3711" w:rsidRPr="008A3711" w:rsidRDefault="008A3711" w:rsidP="008A3711">
      <w:pPr>
        <w:rPr>
          <w:rFonts w:ascii="Arial Narrow" w:hAnsi="Arial Narrow"/>
          <w:sz w:val="22"/>
          <w:szCs w:val="22"/>
        </w:rPr>
      </w:pPr>
      <w:r w:rsidRPr="008A3711">
        <w:rPr>
          <w:rFonts w:ascii="Arial Narrow" w:hAnsi="Arial Narrow"/>
          <w:sz w:val="22"/>
          <w:szCs w:val="22"/>
        </w:rPr>
        <w:t>O výsledkoch skúšok sa napíše zápis !</w:t>
      </w:r>
    </w:p>
    <w:p w:rsidR="00474112" w:rsidRDefault="00474112" w:rsidP="008A3711">
      <w:pPr>
        <w:rPr>
          <w:rFonts w:ascii="Arial Narrow" w:hAnsi="Arial Narrow"/>
          <w:sz w:val="22"/>
          <w:szCs w:val="22"/>
        </w:rPr>
      </w:pPr>
    </w:p>
    <w:p w:rsidR="001B6C1D" w:rsidRDefault="001B6C1D" w:rsidP="00474112">
      <w:pPr>
        <w:rPr>
          <w:rFonts w:ascii="Arial Narrow" w:hAnsi="Arial Narrow"/>
          <w:sz w:val="22"/>
          <w:szCs w:val="22"/>
        </w:rPr>
      </w:pPr>
    </w:p>
    <w:p w:rsidR="00474112" w:rsidRDefault="00474112" w:rsidP="00474112">
      <w:pPr>
        <w:rPr>
          <w:rFonts w:ascii="Arial Narrow" w:hAnsi="Arial Narrow"/>
          <w:sz w:val="22"/>
          <w:szCs w:val="22"/>
        </w:rPr>
      </w:pPr>
    </w:p>
    <w:p w:rsidR="00474112" w:rsidRPr="001C7B08" w:rsidRDefault="00474112" w:rsidP="00474112">
      <w:pPr>
        <w:rPr>
          <w:rFonts w:ascii="Arial Narrow" w:hAnsi="Arial Narrow"/>
          <w:sz w:val="22"/>
          <w:szCs w:val="22"/>
        </w:rPr>
      </w:pPr>
      <w:r>
        <w:rPr>
          <w:rFonts w:ascii="Arial Narrow" w:hAnsi="Arial Narrow"/>
          <w:sz w:val="22"/>
          <w:szCs w:val="22"/>
        </w:rPr>
        <w:t xml:space="preserve">06/2022                                                                                                                            Ing. Martin </w:t>
      </w:r>
      <w:proofErr w:type="spellStart"/>
      <w:r>
        <w:rPr>
          <w:rFonts w:ascii="Arial Narrow" w:hAnsi="Arial Narrow"/>
          <w:sz w:val="22"/>
          <w:szCs w:val="22"/>
        </w:rPr>
        <w:t>Jurčaga</w:t>
      </w:r>
      <w:proofErr w:type="spellEnd"/>
    </w:p>
    <w:sectPr w:rsidR="00474112" w:rsidRPr="001C7B08" w:rsidSect="001B6C1D">
      <w:headerReference w:type="default" r:id="rId8"/>
      <w:headerReference w:type="first" r:id="rId9"/>
      <w:pgSz w:w="11907" w:h="16840" w:code="9"/>
      <w:pgMar w:top="1165" w:right="1418" w:bottom="0" w:left="1418" w:header="816" w:footer="972" w:gutter="0"/>
      <w:pgNumType w:start="1"/>
      <w:cols w:space="708"/>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5CF3" w:rsidRDefault="003F5CF3">
      <w:r>
        <w:separator/>
      </w:r>
    </w:p>
    <w:p w:rsidR="003F5CF3" w:rsidRDefault="003F5CF3"/>
  </w:endnote>
  <w:endnote w:type="continuationSeparator" w:id="0">
    <w:p w:rsidR="003F5CF3" w:rsidRDefault="003F5CF3">
      <w:r>
        <w:continuationSeparator/>
      </w:r>
    </w:p>
    <w:p w:rsidR="003F5CF3" w:rsidRDefault="003F5CF3"/>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5CF3" w:rsidRDefault="003F5CF3">
      <w:r>
        <w:separator/>
      </w:r>
    </w:p>
    <w:p w:rsidR="003F5CF3" w:rsidRDefault="003F5CF3"/>
  </w:footnote>
  <w:footnote w:type="continuationSeparator" w:id="0">
    <w:p w:rsidR="003F5CF3" w:rsidRDefault="003F5CF3">
      <w:r>
        <w:continuationSeparator/>
      </w:r>
    </w:p>
    <w:p w:rsidR="003F5CF3" w:rsidRDefault="003F5CF3"/>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6A8D" w:rsidRPr="00975999" w:rsidRDefault="00537920" w:rsidP="00405F48">
    <w:pPr>
      <w:pStyle w:val="Hlavika"/>
      <w:jc w:val="center"/>
      <w:rPr>
        <w:rFonts w:ascii="Trebuchet MS" w:hAnsi="Trebuchet MS"/>
        <w:i/>
        <w:sz w:val="18"/>
        <w:u w:val="single"/>
      </w:rPr>
    </w:pPr>
    <w:r w:rsidRPr="00AB7B7B">
      <w:rPr>
        <w:noProof/>
        <w:color w:val="C00000"/>
      </w:rPr>
      <w:drawing>
        <wp:anchor distT="0" distB="0" distL="114300" distR="114300" simplePos="0" relativeHeight="251661312" behindDoc="0" locked="0" layoutInCell="1" allowOverlap="1">
          <wp:simplePos x="0" y="0"/>
          <wp:positionH relativeFrom="margin">
            <wp:posOffset>4972050</wp:posOffset>
          </wp:positionH>
          <wp:positionV relativeFrom="paragraph">
            <wp:posOffset>-260350</wp:posOffset>
          </wp:positionV>
          <wp:extent cx="784225" cy="212090"/>
          <wp:effectExtent l="0" t="0" r="0" b="0"/>
          <wp:wrapSquare wrapText="bothSides"/>
          <wp:docPr id="4" name="obrázek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784225" cy="212090"/>
                  </a:xfrm>
                  <a:prstGeom prst="rect">
                    <a:avLst/>
                  </a:prstGeom>
                  <a:noFill/>
                  <a:ln w="9525">
                    <a:noFill/>
                    <a:miter lim="800000"/>
                    <a:headEnd/>
                    <a:tailEnd/>
                  </a:ln>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920" w:rsidRDefault="00537920">
    <w:pPr>
      <w:pStyle w:val="Hlavika"/>
    </w:pPr>
    <w:r w:rsidRPr="00AB7B7B">
      <w:rPr>
        <w:noProof/>
        <w:color w:val="C00000"/>
      </w:rPr>
      <w:drawing>
        <wp:anchor distT="0" distB="0" distL="114300" distR="114300" simplePos="0" relativeHeight="251659264" behindDoc="0" locked="0" layoutInCell="1" allowOverlap="1">
          <wp:simplePos x="0" y="0"/>
          <wp:positionH relativeFrom="margin">
            <wp:posOffset>4940300</wp:posOffset>
          </wp:positionH>
          <wp:positionV relativeFrom="paragraph">
            <wp:posOffset>-209550</wp:posOffset>
          </wp:positionV>
          <wp:extent cx="784225" cy="212090"/>
          <wp:effectExtent l="0" t="0" r="0" b="0"/>
          <wp:wrapSquare wrapText="bothSides"/>
          <wp:docPr id="21" name="obrázek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784225" cy="212090"/>
                  </a:xfrm>
                  <a:prstGeom prst="rect">
                    <a:avLst/>
                  </a:prstGeom>
                  <a:no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066420"/>
    <w:multiLevelType w:val="hybridMultilevel"/>
    <w:tmpl w:val="D7765EFE"/>
    <w:lvl w:ilvl="0" w:tplc="BFACCA7E">
      <w:start w:val="1"/>
      <w:numFmt w:val="lowerLetter"/>
      <w:lvlText w:val="%1."/>
      <w:lvlJc w:val="left"/>
      <w:pPr>
        <w:tabs>
          <w:tab w:val="num" w:pos="1571"/>
        </w:tabs>
        <w:ind w:left="1571" w:hanging="360"/>
      </w:pPr>
    </w:lvl>
    <w:lvl w:ilvl="1" w:tplc="F9D0470A" w:tentative="1">
      <w:start w:val="1"/>
      <w:numFmt w:val="lowerLetter"/>
      <w:lvlText w:val="%2."/>
      <w:lvlJc w:val="left"/>
      <w:pPr>
        <w:tabs>
          <w:tab w:val="num" w:pos="2291"/>
        </w:tabs>
        <w:ind w:left="2291" w:hanging="360"/>
      </w:pPr>
    </w:lvl>
    <w:lvl w:ilvl="2" w:tplc="D2186A9E" w:tentative="1">
      <w:start w:val="1"/>
      <w:numFmt w:val="lowerRoman"/>
      <w:lvlText w:val="%3."/>
      <w:lvlJc w:val="right"/>
      <w:pPr>
        <w:tabs>
          <w:tab w:val="num" w:pos="3011"/>
        </w:tabs>
        <w:ind w:left="3011" w:hanging="180"/>
      </w:pPr>
    </w:lvl>
    <w:lvl w:ilvl="3" w:tplc="9F9CBA68" w:tentative="1">
      <w:start w:val="1"/>
      <w:numFmt w:val="decimal"/>
      <w:lvlText w:val="%4."/>
      <w:lvlJc w:val="left"/>
      <w:pPr>
        <w:tabs>
          <w:tab w:val="num" w:pos="3731"/>
        </w:tabs>
        <w:ind w:left="3731" w:hanging="360"/>
      </w:pPr>
    </w:lvl>
    <w:lvl w:ilvl="4" w:tplc="9654B4A2" w:tentative="1">
      <w:start w:val="1"/>
      <w:numFmt w:val="lowerLetter"/>
      <w:lvlText w:val="%5."/>
      <w:lvlJc w:val="left"/>
      <w:pPr>
        <w:tabs>
          <w:tab w:val="num" w:pos="4451"/>
        </w:tabs>
        <w:ind w:left="4451" w:hanging="360"/>
      </w:pPr>
    </w:lvl>
    <w:lvl w:ilvl="5" w:tplc="26E6C14E" w:tentative="1">
      <w:start w:val="1"/>
      <w:numFmt w:val="lowerRoman"/>
      <w:lvlText w:val="%6."/>
      <w:lvlJc w:val="right"/>
      <w:pPr>
        <w:tabs>
          <w:tab w:val="num" w:pos="5171"/>
        </w:tabs>
        <w:ind w:left="5171" w:hanging="180"/>
      </w:pPr>
    </w:lvl>
    <w:lvl w:ilvl="6" w:tplc="4D148172" w:tentative="1">
      <w:start w:val="1"/>
      <w:numFmt w:val="decimal"/>
      <w:lvlText w:val="%7."/>
      <w:lvlJc w:val="left"/>
      <w:pPr>
        <w:tabs>
          <w:tab w:val="num" w:pos="5891"/>
        </w:tabs>
        <w:ind w:left="5891" w:hanging="360"/>
      </w:pPr>
    </w:lvl>
    <w:lvl w:ilvl="7" w:tplc="76284CB6" w:tentative="1">
      <w:start w:val="1"/>
      <w:numFmt w:val="lowerLetter"/>
      <w:lvlText w:val="%8."/>
      <w:lvlJc w:val="left"/>
      <w:pPr>
        <w:tabs>
          <w:tab w:val="num" w:pos="6611"/>
        </w:tabs>
        <w:ind w:left="6611" w:hanging="360"/>
      </w:pPr>
    </w:lvl>
    <w:lvl w:ilvl="8" w:tplc="47641A64" w:tentative="1">
      <w:start w:val="1"/>
      <w:numFmt w:val="lowerRoman"/>
      <w:lvlText w:val="%9."/>
      <w:lvlJc w:val="right"/>
      <w:pPr>
        <w:tabs>
          <w:tab w:val="num" w:pos="7331"/>
        </w:tabs>
        <w:ind w:left="7331" w:hanging="180"/>
      </w:pPr>
    </w:lvl>
  </w:abstractNum>
  <w:abstractNum w:abstractNumId="1">
    <w:nsid w:val="0B4453F2"/>
    <w:multiLevelType w:val="hybridMultilevel"/>
    <w:tmpl w:val="63425E48"/>
    <w:lvl w:ilvl="0" w:tplc="2BC6AAD0">
      <w:start w:val="1"/>
      <w:numFmt w:val="decimal"/>
      <w:lvlText w:val="%1."/>
      <w:lvlJc w:val="left"/>
      <w:pPr>
        <w:tabs>
          <w:tab w:val="num" w:pos="3555"/>
        </w:tabs>
        <w:ind w:left="3555" w:hanging="360"/>
      </w:pPr>
    </w:lvl>
    <w:lvl w:ilvl="1" w:tplc="5DD89B68" w:tentative="1">
      <w:start w:val="1"/>
      <w:numFmt w:val="lowerLetter"/>
      <w:lvlText w:val="%2."/>
      <w:lvlJc w:val="left"/>
      <w:pPr>
        <w:tabs>
          <w:tab w:val="num" w:pos="4275"/>
        </w:tabs>
        <w:ind w:left="4275" w:hanging="360"/>
      </w:pPr>
    </w:lvl>
    <w:lvl w:ilvl="2" w:tplc="666C9C6C" w:tentative="1">
      <w:start w:val="1"/>
      <w:numFmt w:val="lowerRoman"/>
      <w:lvlText w:val="%3."/>
      <w:lvlJc w:val="right"/>
      <w:pPr>
        <w:tabs>
          <w:tab w:val="num" w:pos="4995"/>
        </w:tabs>
        <w:ind w:left="4995" w:hanging="180"/>
      </w:pPr>
    </w:lvl>
    <w:lvl w:ilvl="3" w:tplc="611CC68E" w:tentative="1">
      <w:start w:val="1"/>
      <w:numFmt w:val="decimal"/>
      <w:lvlText w:val="%4."/>
      <w:lvlJc w:val="left"/>
      <w:pPr>
        <w:tabs>
          <w:tab w:val="num" w:pos="5715"/>
        </w:tabs>
        <w:ind w:left="5715" w:hanging="360"/>
      </w:pPr>
    </w:lvl>
    <w:lvl w:ilvl="4" w:tplc="DCE868DC" w:tentative="1">
      <w:start w:val="1"/>
      <w:numFmt w:val="lowerLetter"/>
      <w:lvlText w:val="%5."/>
      <w:lvlJc w:val="left"/>
      <w:pPr>
        <w:tabs>
          <w:tab w:val="num" w:pos="6435"/>
        </w:tabs>
        <w:ind w:left="6435" w:hanging="360"/>
      </w:pPr>
    </w:lvl>
    <w:lvl w:ilvl="5" w:tplc="46D854DA" w:tentative="1">
      <w:start w:val="1"/>
      <w:numFmt w:val="lowerRoman"/>
      <w:lvlText w:val="%6."/>
      <w:lvlJc w:val="right"/>
      <w:pPr>
        <w:tabs>
          <w:tab w:val="num" w:pos="7155"/>
        </w:tabs>
        <w:ind w:left="7155" w:hanging="180"/>
      </w:pPr>
    </w:lvl>
    <w:lvl w:ilvl="6" w:tplc="7F6612C6" w:tentative="1">
      <w:start w:val="1"/>
      <w:numFmt w:val="decimal"/>
      <w:lvlText w:val="%7."/>
      <w:lvlJc w:val="left"/>
      <w:pPr>
        <w:tabs>
          <w:tab w:val="num" w:pos="7875"/>
        </w:tabs>
        <w:ind w:left="7875" w:hanging="360"/>
      </w:pPr>
    </w:lvl>
    <w:lvl w:ilvl="7" w:tplc="81703E46" w:tentative="1">
      <w:start w:val="1"/>
      <w:numFmt w:val="lowerLetter"/>
      <w:lvlText w:val="%8."/>
      <w:lvlJc w:val="left"/>
      <w:pPr>
        <w:tabs>
          <w:tab w:val="num" w:pos="8595"/>
        </w:tabs>
        <w:ind w:left="8595" w:hanging="360"/>
      </w:pPr>
    </w:lvl>
    <w:lvl w:ilvl="8" w:tplc="6CF2EA80" w:tentative="1">
      <w:start w:val="1"/>
      <w:numFmt w:val="lowerRoman"/>
      <w:lvlText w:val="%9."/>
      <w:lvlJc w:val="right"/>
      <w:pPr>
        <w:tabs>
          <w:tab w:val="num" w:pos="9315"/>
        </w:tabs>
        <w:ind w:left="9315" w:hanging="180"/>
      </w:pPr>
    </w:lvl>
  </w:abstractNum>
  <w:abstractNum w:abstractNumId="2">
    <w:nsid w:val="0CFF40BB"/>
    <w:multiLevelType w:val="multilevel"/>
    <w:tmpl w:val="44CC980C"/>
    <w:lvl w:ilvl="0">
      <w:start w:val="1"/>
      <w:numFmt w:val="upperLetter"/>
      <w:lvlText w:val="%1."/>
      <w:lvlJc w:val="left"/>
      <w:pPr>
        <w:tabs>
          <w:tab w:val="num" w:pos="3195"/>
        </w:tabs>
        <w:ind w:left="3195" w:hanging="360"/>
      </w:pPr>
      <w:rPr>
        <w:rFonts w:ascii="Arial" w:hAnsi="Arial" w:cs="Arial" w:hint="default"/>
        <w:b/>
        <w:sz w:val="32"/>
      </w:rPr>
    </w:lvl>
    <w:lvl w:ilvl="1">
      <w:start w:val="1"/>
      <w:numFmt w:val="decimal"/>
      <w:lvlText w:val="A%2."/>
      <w:lvlJc w:val="left"/>
      <w:pPr>
        <w:tabs>
          <w:tab w:val="num" w:pos="3915"/>
        </w:tabs>
        <w:ind w:left="3915" w:hanging="360"/>
      </w:pPr>
      <w:rPr>
        <w:rFonts w:hint="default"/>
        <w:b/>
        <w:sz w:val="32"/>
      </w:rPr>
    </w:lvl>
    <w:lvl w:ilvl="2">
      <w:start w:val="1"/>
      <w:numFmt w:val="lowerRoman"/>
      <w:lvlText w:val="%3."/>
      <w:lvlJc w:val="right"/>
      <w:pPr>
        <w:tabs>
          <w:tab w:val="num" w:pos="4635"/>
        </w:tabs>
        <w:ind w:left="4635" w:hanging="180"/>
      </w:pPr>
    </w:lvl>
    <w:lvl w:ilvl="3">
      <w:start w:val="1"/>
      <w:numFmt w:val="decimal"/>
      <w:lvlText w:val="%4."/>
      <w:lvlJc w:val="left"/>
      <w:pPr>
        <w:tabs>
          <w:tab w:val="num" w:pos="5355"/>
        </w:tabs>
        <w:ind w:left="5355" w:hanging="360"/>
      </w:pPr>
    </w:lvl>
    <w:lvl w:ilvl="4">
      <w:start w:val="1"/>
      <w:numFmt w:val="lowerLetter"/>
      <w:lvlText w:val="%5."/>
      <w:lvlJc w:val="left"/>
      <w:pPr>
        <w:tabs>
          <w:tab w:val="num" w:pos="6075"/>
        </w:tabs>
        <w:ind w:left="6075" w:hanging="360"/>
      </w:pPr>
    </w:lvl>
    <w:lvl w:ilvl="5">
      <w:start w:val="1"/>
      <w:numFmt w:val="lowerRoman"/>
      <w:lvlText w:val="%6."/>
      <w:lvlJc w:val="right"/>
      <w:pPr>
        <w:tabs>
          <w:tab w:val="num" w:pos="6795"/>
        </w:tabs>
        <w:ind w:left="6795" w:hanging="180"/>
      </w:pPr>
    </w:lvl>
    <w:lvl w:ilvl="6">
      <w:start w:val="1"/>
      <w:numFmt w:val="decimal"/>
      <w:lvlText w:val="%7."/>
      <w:lvlJc w:val="left"/>
      <w:pPr>
        <w:tabs>
          <w:tab w:val="num" w:pos="7515"/>
        </w:tabs>
        <w:ind w:left="7515" w:hanging="360"/>
      </w:pPr>
    </w:lvl>
    <w:lvl w:ilvl="7">
      <w:start w:val="1"/>
      <w:numFmt w:val="lowerLetter"/>
      <w:lvlText w:val="%8."/>
      <w:lvlJc w:val="left"/>
      <w:pPr>
        <w:tabs>
          <w:tab w:val="num" w:pos="8235"/>
        </w:tabs>
        <w:ind w:left="8235" w:hanging="360"/>
      </w:pPr>
    </w:lvl>
    <w:lvl w:ilvl="8">
      <w:start w:val="1"/>
      <w:numFmt w:val="lowerRoman"/>
      <w:lvlText w:val="%9."/>
      <w:lvlJc w:val="right"/>
      <w:pPr>
        <w:tabs>
          <w:tab w:val="num" w:pos="8955"/>
        </w:tabs>
        <w:ind w:left="8955" w:hanging="180"/>
      </w:pPr>
    </w:lvl>
  </w:abstractNum>
  <w:abstractNum w:abstractNumId="3">
    <w:nsid w:val="0D094840"/>
    <w:multiLevelType w:val="hybridMultilevel"/>
    <w:tmpl w:val="E5A8FD6C"/>
    <w:lvl w:ilvl="0" w:tplc="FCBE9C82">
      <w:start w:val="1"/>
      <w:numFmt w:val="upperRoman"/>
      <w:lvlText w:val="%1."/>
      <w:lvlJc w:val="right"/>
      <w:pPr>
        <w:tabs>
          <w:tab w:val="num" w:pos="540"/>
        </w:tabs>
        <w:ind w:left="540" w:hanging="18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nsid w:val="1520135D"/>
    <w:multiLevelType w:val="hybridMultilevel"/>
    <w:tmpl w:val="252EDF22"/>
    <w:lvl w:ilvl="0" w:tplc="F98E8826">
      <w:start w:val="1"/>
      <w:numFmt w:val="upperLetter"/>
      <w:lvlText w:val="%1."/>
      <w:lvlJc w:val="left"/>
      <w:pPr>
        <w:tabs>
          <w:tab w:val="num" w:pos="6030"/>
        </w:tabs>
        <w:ind w:left="6030" w:hanging="360"/>
      </w:pPr>
      <w:rPr>
        <w:rFonts w:hint="default"/>
        <w:b/>
        <w:sz w:val="32"/>
      </w:rPr>
    </w:lvl>
    <w:lvl w:ilvl="1" w:tplc="92A67E0A" w:tentative="1">
      <w:start w:val="1"/>
      <w:numFmt w:val="lowerLetter"/>
      <w:lvlText w:val="%2."/>
      <w:lvlJc w:val="left"/>
      <w:pPr>
        <w:tabs>
          <w:tab w:val="num" w:pos="4275"/>
        </w:tabs>
        <w:ind w:left="4275" w:hanging="360"/>
      </w:pPr>
    </w:lvl>
    <w:lvl w:ilvl="2" w:tplc="E1A617CA" w:tentative="1">
      <w:start w:val="1"/>
      <w:numFmt w:val="lowerRoman"/>
      <w:lvlText w:val="%3."/>
      <w:lvlJc w:val="right"/>
      <w:pPr>
        <w:tabs>
          <w:tab w:val="num" w:pos="4995"/>
        </w:tabs>
        <w:ind w:left="4995" w:hanging="180"/>
      </w:pPr>
    </w:lvl>
    <w:lvl w:ilvl="3" w:tplc="E706525E" w:tentative="1">
      <w:start w:val="1"/>
      <w:numFmt w:val="decimal"/>
      <w:lvlText w:val="%4."/>
      <w:lvlJc w:val="left"/>
      <w:pPr>
        <w:tabs>
          <w:tab w:val="num" w:pos="5715"/>
        </w:tabs>
        <w:ind w:left="5715" w:hanging="360"/>
      </w:pPr>
    </w:lvl>
    <w:lvl w:ilvl="4" w:tplc="3BF8E9F4" w:tentative="1">
      <w:start w:val="1"/>
      <w:numFmt w:val="lowerLetter"/>
      <w:lvlText w:val="%5."/>
      <w:lvlJc w:val="left"/>
      <w:pPr>
        <w:tabs>
          <w:tab w:val="num" w:pos="6435"/>
        </w:tabs>
        <w:ind w:left="6435" w:hanging="360"/>
      </w:pPr>
    </w:lvl>
    <w:lvl w:ilvl="5" w:tplc="FDEA9CB4" w:tentative="1">
      <w:start w:val="1"/>
      <w:numFmt w:val="lowerRoman"/>
      <w:lvlText w:val="%6."/>
      <w:lvlJc w:val="right"/>
      <w:pPr>
        <w:tabs>
          <w:tab w:val="num" w:pos="7155"/>
        </w:tabs>
        <w:ind w:left="7155" w:hanging="180"/>
      </w:pPr>
    </w:lvl>
    <w:lvl w:ilvl="6" w:tplc="523C3FA6" w:tentative="1">
      <w:start w:val="1"/>
      <w:numFmt w:val="decimal"/>
      <w:lvlText w:val="%7."/>
      <w:lvlJc w:val="left"/>
      <w:pPr>
        <w:tabs>
          <w:tab w:val="num" w:pos="7875"/>
        </w:tabs>
        <w:ind w:left="7875" w:hanging="360"/>
      </w:pPr>
    </w:lvl>
    <w:lvl w:ilvl="7" w:tplc="1E4EDA56" w:tentative="1">
      <w:start w:val="1"/>
      <w:numFmt w:val="lowerLetter"/>
      <w:lvlText w:val="%8."/>
      <w:lvlJc w:val="left"/>
      <w:pPr>
        <w:tabs>
          <w:tab w:val="num" w:pos="8595"/>
        </w:tabs>
        <w:ind w:left="8595" w:hanging="360"/>
      </w:pPr>
    </w:lvl>
    <w:lvl w:ilvl="8" w:tplc="92400528" w:tentative="1">
      <w:start w:val="1"/>
      <w:numFmt w:val="lowerRoman"/>
      <w:lvlText w:val="%9."/>
      <w:lvlJc w:val="right"/>
      <w:pPr>
        <w:tabs>
          <w:tab w:val="num" w:pos="9315"/>
        </w:tabs>
        <w:ind w:left="9315" w:hanging="180"/>
      </w:pPr>
    </w:lvl>
  </w:abstractNum>
  <w:abstractNum w:abstractNumId="5">
    <w:nsid w:val="176C4B0F"/>
    <w:multiLevelType w:val="hybridMultilevel"/>
    <w:tmpl w:val="6D8620E4"/>
    <w:lvl w:ilvl="0" w:tplc="2E783964">
      <w:start w:val="1"/>
      <w:numFmt w:val="decimal"/>
      <w:lvlText w:val="%1."/>
      <w:lvlJc w:val="left"/>
      <w:pPr>
        <w:tabs>
          <w:tab w:val="num" w:pos="3555"/>
        </w:tabs>
        <w:ind w:left="3555" w:hanging="360"/>
      </w:pPr>
    </w:lvl>
    <w:lvl w:ilvl="1" w:tplc="33D25E8A" w:tentative="1">
      <w:start w:val="1"/>
      <w:numFmt w:val="lowerLetter"/>
      <w:lvlText w:val="%2."/>
      <w:lvlJc w:val="left"/>
      <w:pPr>
        <w:tabs>
          <w:tab w:val="num" w:pos="4275"/>
        </w:tabs>
        <w:ind w:left="4275" w:hanging="360"/>
      </w:pPr>
    </w:lvl>
    <w:lvl w:ilvl="2" w:tplc="294EDC6E" w:tentative="1">
      <w:start w:val="1"/>
      <w:numFmt w:val="lowerRoman"/>
      <w:lvlText w:val="%3."/>
      <w:lvlJc w:val="right"/>
      <w:pPr>
        <w:tabs>
          <w:tab w:val="num" w:pos="4995"/>
        </w:tabs>
        <w:ind w:left="4995" w:hanging="180"/>
      </w:pPr>
    </w:lvl>
    <w:lvl w:ilvl="3" w:tplc="F9E68CAE" w:tentative="1">
      <w:start w:val="1"/>
      <w:numFmt w:val="decimal"/>
      <w:lvlText w:val="%4."/>
      <w:lvlJc w:val="left"/>
      <w:pPr>
        <w:tabs>
          <w:tab w:val="num" w:pos="5715"/>
        </w:tabs>
        <w:ind w:left="5715" w:hanging="360"/>
      </w:pPr>
    </w:lvl>
    <w:lvl w:ilvl="4" w:tplc="7DC67C2E" w:tentative="1">
      <w:start w:val="1"/>
      <w:numFmt w:val="lowerLetter"/>
      <w:lvlText w:val="%5."/>
      <w:lvlJc w:val="left"/>
      <w:pPr>
        <w:tabs>
          <w:tab w:val="num" w:pos="6435"/>
        </w:tabs>
        <w:ind w:left="6435" w:hanging="360"/>
      </w:pPr>
    </w:lvl>
    <w:lvl w:ilvl="5" w:tplc="784C8B54" w:tentative="1">
      <w:start w:val="1"/>
      <w:numFmt w:val="lowerRoman"/>
      <w:lvlText w:val="%6."/>
      <w:lvlJc w:val="right"/>
      <w:pPr>
        <w:tabs>
          <w:tab w:val="num" w:pos="7155"/>
        </w:tabs>
        <w:ind w:left="7155" w:hanging="180"/>
      </w:pPr>
    </w:lvl>
    <w:lvl w:ilvl="6" w:tplc="A8E01C04" w:tentative="1">
      <w:start w:val="1"/>
      <w:numFmt w:val="decimal"/>
      <w:lvlText w:val="%7."/>
      <w:lvlJc w:val="left"/>
      <w:pPr>
        <w:tabs>
          <w:tab w:val="num" w:pos="7875"/>
        </w:tabs>
        <w:ind w:left="7875" w:hanging="360"/>
      </w:pPr>
    </w:lvl>
    <w:lvl w:ilvl="7" w:tplc="09BE34C2" w:tentative="1">
      <w:start w:val="1"/>
      <w:numFmt w:val="lowerLetter"/>
      <w:lvlText w:val="%8."/>
      <w:lvlJc w:val="left"/>
      <w:pPr>
        <w:tabs>
          <w:tab w:val="num" w:pos="8595"/>
        </w:tabs>
        <w:ind w:left="8595" w:hanging="360"/>
      </w:pPr>
    </w:lvl>
    <w:lvl w:ilvl="8" w:tplc="7966A238" w:tentative="1">
      <w:start w:val="1"/>
      <w:numFmt w:val="lowerRoman"/>
      <w:lvlText w:val="%9."/>
      <w:lvlJc w:val="right"/>
      <w:pPr>
        <w:tabs>
          <w:tab w:val="num" w:pos="9315"/>
        </w:tabs>
        <w:ind w:left="9315" w:hanging="180"/>
      </w:pPr>
    </w:lvl>
  </w:abstractNum>
  <w:abstractNum w:abstractNumId="6">
    <w:nsid w:val="1F6D5E34"/>
    <w:multiLevelType w:val="hybridMultilevel"/>
    <w:tmpl w:val="74A8CCC6"/>
    <w:lvl w:ilvl="0" w:tplc="D96ED6AE">
      <w:start w:val="1"/>
      <w:numFmt w:val="decimal"/>
      <w:lvlText w:val="%1."/>
      <w:lvlJc w:val="left"/>
      <w:pPr>
        <w:tabs>
          <w:tab w:val="num" w:pos="3555"/>
        </w:tabs>
        <w:ind w:left="3555" w:hanging="360"/>
      </w:pPr>
    </w:lvl>
    <w:lvl w:ilvl="1" w:tplc="594E9D4C" w:tentative="1">
      <w:start w:val="1"/>
      <w:numFmt w:val="lowerLetter"/>
      <w:lvlText w:val="%2."/>
      <w:lvlJc w:val="left"/>
      <w:pPr>
        <w:tabs>
          <w:tab w:val="num" w:pos="4275"/>
        </w:tabs>
        <w:ind w:left="4275" w:hanging="360"/>
      </w:pPr>
    </w:lvl>
    <w:lvl w:ilvl="2" w:tplc="F664FCD4" w:tentative="1">
      <w:start w:val="1"/>
      <w:numFmt w:val="lowerRoman"/>
      <w:lvlText w:val="%3."/>
      <w:lvlJc w:val="right"/>
      <w:pPr>
        <w:tabs>
          <w:tab w:val="num" w:pos="4995"/>
        </w:tabs>
        <w:ind w:left="4995" w:hanging="180"/>
      </w:pPr>
    </w:lvl>
    <w:lvl w:ilvl="3" w:tplc="E05E2C64" w:tentative="1">
      <w:start w:val="1"/>
      <w:numFmt w:val="decimal"/>
      <w:lvlText w:val="%4."/>
      <w:lvlJc w:val="left"/>
      <w:pPr>
        <w:tabs>
          <w:tab w:val="num" w:pos="5715"/>
        </w:tabs>
        <w:ind w:left="5715" w:hanging="360"/>
      </w:pPr>
    </w:lvl>
    <w:lvl w:ilvl="4" w:tplc="64E643D4" w:tentative="1">
      <w:start w:val="1"/>
      <w:numFmt w:val="lowerLetter"/>
      <w:lvlText w:val="%5."/>
      <w:lvlJc w:val="left"/>
      <w:pPr>
        <w:tabs>
          <w:tab w:val="num" w:pos="6435"/>
        </w:tabs>
        <w:ind w:left="6435" w:hanging="360"/>
      </w:pPr>
    </w:lvl>
    <w:lvl w:ilvl="5" w:tplc="B0D80530" w:tentative="1">
      <w:start w:val="1"/>
      <w:numFmt w:val="lowerRoman"/>
      <w:lvlText w:val="%6."/>
      <w:lvlJc w:val="right"/>
      <w:pPr>
        <w:tabs>
          <w:tab w:val="num" w:pos="7155"/>
        </w:tabs>
        <w:ind w:left="7155" w:hanging="180"/>
      </w:pPr>
    </w:lvl>
    <w:lvl w:ilvl="6" w:tplc="60EA6214" w:tentative="1">
      <w:start w:val="1"/>
      <w:numFmt w:val="decimal"/>
      <w:lvlText w:val="%7."/>
      <w:lvlJc w:val="left"/>
      <w:pPr>
        <w:tabs>
          <w:tab w:val="num" w:pos="7875"/>
        </w:tabs>
        <w:ind w:left="7875" w:hanging="360"/>
      </w:pPr>
    </w:lvl>
    <w:lvl w:ilvl="7" w:tplc="FCD0735A" w:tentative="1">
      <w:start w:val="1"/>
      <w:numFmt w:val="lowerLetter"/>
      <w:lvlText w:val="%8."/>
      <w:lvlJc w:val="left"/>
      <w:pPr>
        <w:tabs>
          <w:tab w:val="num" w:pos="8595"/>
        </w:tabs>
        <w:ind w:left="8595" w:hanging="360"/>
      </w:pPr>
    </w:lvl>
    <w:lvl w:ilvl="8" w:tplc="CF627538" w:tentative="1">
      <w:start w:val="1"/>
      <w:numFmt w:val="lowerRoman"/>
      <w:lvlText w:val="%9."/>
      <w:lvlJc w:val="right"/>
      <w:pPr>
        <w:tabs>
          <w:tab w:val="num" w:pos="9315"/>
        </w:tabs>
        <w:ind w:left="9315" w:hanging="180"/>
      </w:pPr>
    </w:lvl>
  </w:abstractNum>
  <w:abstractNum w:abstractNumId="7">
    <w:nsid w:val="23733D79"/>
    <w:multiLevelType w:val="hybridMultilevel"/>
    <w:tmpl w:val="2998158E"/>
    <w:lvl w:ilvl="0" w:tplc="AC968434">
      <w:start w:val="1"/>
      <w:numFmt w:val="decimal"/>
      <w:lvlText w:val="%1."/>
      <w:lvlJc w:val="left"/>
      <w:pPr>
        <w:tabs>
          <w:tab w:val="num" w:pos="720"/>
        </w:tabs>
        <w:ind w:left="720" w:hanging="360"/>
      </w:pPr>
    </w:lvl>
    <w:lvl w:ilvl="1" w:tplc="4364CF72" w:tentative="1">
      <w:start w:val="1"/>
      <w:numFmt w:val="lowerLetter"/>
      <w:lvlText w:val="%2."/>
      <w:lvlJc w:val="left"/>
      <w:pPr>
        <w:tabs>
          <w:tab w:val="num" w:pos="1440"/>
        </w:tabs>
        <w:ind w:left="1440" w:hanging="360"/>
      </w:pPr>
    </w:lvl>
    <w:lvl w:ilvl="2" w:tplc="D8A25BCA" w:tentative="1">
      <w:start w:val="1"/>
      <w:numFmt w:val="lowerRoman"/>
      <w:lvlText w:val="%3."/>
      <w:lvlJc w:val="right"/>
      <w:pPr>
        <w:tabs>
          <w:tab w:val="num" w:pos="2160"/>
        </w:tabs>
        <w:ind w:left="2160" w:hanging="180"/>
      </w:pPr>
    </w:lvl>
    <w:lvl w:ilvl="3" w:tplc="E60A9C1A" w:tentative="1">
      <w:start w:val="1"/>
      <w:numFmt w:val="decimal"/>
      <w:lvlText w:val="%4."/>
      <w:lvlJc w:val="left"/>
      <w:pPr>
        <w:tabs>
          <w:tab w:val="num" w:pos="2880"/>
        </w:tabs>
        <w:ind w:left="2880" w:hanging="360"/>
      </w:pPr>
    </w:lvl>
    <w:lvl w:ilvl="4" w:tplc="FC28260A" w:tentative="1">
      <w:start w:val="1"/>
      <w:numFmt w:val="lowerLetter"/>
      <w:lvlText w:val="%5."/>
      <w:lvlJc w:val="left"/>
      <w:pPr>
        <w:tabs>
          <w:tab w:val="num" w:pos="3600"/>
        </w:tabs>
        <w:ind w:left="3600" w:hanging="360"/>
      </w:pPr>
    </w:lvl>
    <w:lvl w:ilvl="5" w:tplc="CED8E794" w:tentative="1">
      <w:start w:val="1"/>
      <w:numFmt w:val="lowerRoman"/>
      <w:lvlText w:val="%6."/>
      <w:lvlJc w:val="right"/>
      <w:pPr>
        <w:tabs>
          <w:tab w:val="num" w:pos="4320"/>
        </w:tabs>
        <w:ind w:left="4320" w:hanging="180"/>
      </w:pPr>
    </w:lvl>
    <w:lvl w:ilvl="6" w:tplc="A1DA9588" w:tentative="1">
      <w:start w:val="1"/>
      <w:numFmt w:val="decimal"/>
      <w:lvlText w:val="%7."/>
      <w:lvlJc w:val="left"/>
      <w:pPr>
        <w:tabs>
          <w:tab w:val="num" w:pos="5040"/>
        </w:tabs>
        <w:ind w:left="5040" w:hanging="360"/>
      </w:pPr>
    </w:lvl>
    <w:lvl w:ilvl="7" w:tplc="E668A9EC" w:tentative="1">
      <w:start w:val="1"/>
      <w:numFmt w:val="lowerLetter"/>
      <w:lvlText w:val="%8."/>
      <w:lvlJc w:val="left"/>
      <w:pPr>
        <w:tabs>
          <w:tab w:val="num" w:pos="5760"/>
        </w:tabs>
        <w:ind w:left="5760" w:hanging="360"/>
      </w:pPr>
    </w:lvl>
    <w:lvl w:ilvl="8" w:tplc="693486E8" w:tentative="1">
      <w:start w:val="1"/>
      <w:numFmt w:val="lowerRoman"/>
      <w:lvlText w:val="%9."/>
      <w:lvlJc w:val="right"/>
      <w:pPr>
        <w:tabs>
          <w:tab w:val="num" w:pos="6480"/>
        </w:tabs>
        <w:ind w:left="6480" w:hanging="180"/>
      </w:pPr>
    </w:lvl>
  </w:abstractNum>
  <w:abstractNum w:abstractNumId="8">
    <w:nsid w:val="2468684D"/>
    <w:multiLevelType w:val="hybridMultilevel"/>
    <w:tmpl w:val="413C0C52"/>
    <w:lvl w:ilvl="0" w:tplc="3ED4BB8E">
      <w:start w:val="1"/>
      <w:numFmt w:val="upperLetter"/>
      <w:lvlText w:val="%1."/>
      <w:lvlJc w:val="left"/>
      <w:pPr>
        <w:tabs>
          <w:tab w:val="num" w:pos="3195"/>
        </w:tabs>
        <w:ind w:left="3195" w:hanging="360"/>
      </w:pPr>
      <w:rPr>
        <w:rFonts w:hint="default"/>
        <w:b/>
        <w:sz w:val="32"/>
      </w:rPr>
    </w:lvl>
    <w:lvl w:ilvl="1" w:tplc="E8882CC0" w:tentative="1">
      <w:start w:val="1"/>
      <w:numFmt w:val="lowerLetter"/>
      <w:lvlText w:val="%2."/>
      <w:lvlJc w:val="left"/>
      <w:pPr>
        <w:tabs>
          <w:tab w:val="num" w:pos="3915"/>
        </w:tabs>
        <w:ind w:left="3915" w:hanging="360"/>
      </w:pPr>
    </w:lvl>
    <w:lvl w:ilvl="2" w:tplc="4FE0CE3E" w:tentative="1">
      <w:start w:val="1"/>
      <w:numFmt w:val="lowerRoman"/>
      <w:lvlText w:val="%3."/>
      <w:lvlJc w:val="right"/>
      <w:pPr>
        <w:tabs>
          <w:tab w:val="num" w:pos="4635"/>
        </w:tabs>
        <w:ind w:left="4635" w:hanging="180"/>
      </w:pPr>
    </w:lvl>
    <w:lvl w:ilvl="3" w:tplc="C50850E0" w:tentative="1">
      <w:start w:val="1"/>
      <w:numFmt w:val="decimal"/>
      <w:lvlText w:val="%4."/>
      <w:lvlJc w:val="left"/>
      <w:pPr>
        <w:tabs>
          <w:tab w:val="num" w:pos="5355"/>
        </w:tabs>
        <w:ind w:left="5355" w:hanging="360"/>
      </w:pPr>
    </w:lvl>
    <w:lvl w:ilvl="4" w:tplc="2F2654F2" w:tentative="1">
      <w:start w:val="1"/>
      <w:numFmt w:val="lowerLetter"/>
      <w:lvlText w:val="%5."/>
      <w:lvlJc w:val="left"/>
      <w:pPr>
        <w:tabs>
          <w:tab w:val="num" w:pos="6075"/>
        </w:tabs>
        <w:ind w:left="6075" w:hanging="360"/>
      </w:pPr>
    </w:lvl>
    <w:lvl w:ilvl="5" w:tplc="21EA5DC0" w:tentative="1">
      <w:start w:val="1"/>
      <w:numFmt w:val="lowerRoman"/>
      <w:lvlText w:val="%6."/>
      <w:lvlJc w:val="right"/>
      <w:pPr>
        <w:tabs>
          <w:tab w:val="num" w:pos="6795"/>
        </w:tabs>
        <w:ind w:left="6795" w:hanging="180"/>
      </w:pPr>
    </w:lvl>
    <w:lvl w:ilvl="6" w:tplc="051A2BE6" w:tentative="1">
      <w:start w:val="1"/>
      <w:numFmt w:val="decimal"/>
      <w:lvlText w:val="%7."/>
      <w:lvlJc w:val="left"/>
      <w:pPr>
        <w:tabs>
          <w:tab w:val="num" w:pos="7515"/>
        </w:tabs>
        <w:ind w:left="7515" w:hanging="360"/>
      </w:pPr>
    </w:lvl>
    <w:lvl w:ilvl="7" w:tplc="A1360378" w:tentative="1">
      <w:start w:val="1"/>
      <w:numFmt w:val="lowerLetter"/>
      <w:lvlText w:val="%8."/>
      <w:lvlJc w:val="left"/>
      <w:pPr>
        <w:tabs>
          <w:tab w:val="num" w:pos="8235"/>
        </w:tabs>
        <w:ind w:left="8235" w:hanging="360"/>
      </w:pPr>
    </w:lvl>
    <w:lvl w:ilvl="8" w:tplc="5A3E8618" w:tentative="1">
      <w:start w:val="1"/>
      <w:numFmt w:val="lowerRoman"/>
      <w:lvlText w:val="%9."/>
      <w:lvlJc w:val="right"/>
      <w:pPr>
        <w:tabs>
          <w:tab w:val="num" w:pos="8955"/>
        </w:tabs>
        <w:ind w:left="8955" w:hanging="180"/>
      </w:pPr>
    </w:lvl>
  </w:abstractNum>
  <w:abstractNum w:abstractNumId="9">
    <w:nsid w:val="28D10FDD"/>
    <w:multiLevelType w:val="hybridMultilevel"/>
    <w:tmpl w:val="A52AB4D0"/>
    <w:lvl w:ilvl="0" w:tplc="32C8AAC8">
      <w:start w:val="1"/>
      <w:numFmt w:val="decimal"/>
      <w:lvlText w:val="%1-"/>
      <w:lvlJc w:val="left"/>
      <w:pPr>
        <w:tabs>
          <w:tab w:val="num" w:pos="720"/>
        </w:tabs>
        <w:ind w:left="720" w:hanging="360"/>
      </w:pPr>
      <w:rPr>
        <w:rFonts w:ascii="Arial" w:hAnsi="Arial" w:hint="default"/>
        <w:b/>
        <w:i/>
        <w:sz w:val="24"/>
      </w:rPr>
    </w:lvl>
    <w:lvl w:ilvl="1" w:tplc="26CCD360">
      <w:start w:val="1"/>
      <w:numFmt w:val="lowerLetter"/>
      <w:lvlText w:val="%2-"/>
      <w:lvlJc w:val="left"/>
      <w:pPr>
        <w:tabs>
          <w:tab w:val="num" w:pos="1440"/>
        </w:tabs>
        <w:ind w:left="1440" w:hanging="360"/>
      </w:pPr>
      <w:rPr>
        <w:rFonts w:ascii="Arial" w:hAnsi="Arial" w:hint="default"/>
        <w:b/>
        <w:i w:val="0"/>
        <w:sz w:val="24"/>
      </w:rPr>
    </w:lvl>
    <w:lvl w:ilvl="2" w:tplc="A1F6DA98" w:tentative="1">
      <w:start w:val="1"/>
      <w:numFmt w:val="lowerRoman"/>
      <w:lvlText w:val="%3."/>
      <w:lvlJc w:val="right"/>
      <w:pPr>
        <w:tabs>
          <w:tab w:val="num" w:pos="2160"/>
        </w:tabs>
        <w:ind w:left="2160" w:hanging="180"/>
      </w:pPr>
    </w:lvl>
    <w:lvl w:ilvl="3" w:tplc="7CF658D4" w:tentative="1">
      <w:start w:val="1"/>
      <w:numFmt w:val="decimal"/>
      <w:lvlText w:val="%4."/>
      <w:lvlJc w:val="left"/>
      <w:pPr>
        <w:tabs>
          <w:tab w:val="num" w:pos="2880"/>
        </w:tabs>
        <w:ind w:left="2880" w:hanging="360"/>
      </w:pPr>
    </w:lvl>
    <w:lvl w:ilvl="4" w:tplc="238C35E2" w:tentative="1">
      <w:start w:val="1"/>
      <w:numFmt w:val="lowerLetter"/>
      <w:lvlText w:val="%5."/>
      <w:lvlJc w:val="left"/>
      <w:pPr>
        <w:tabs>
          <w:tab w:val="num" w:pos="3600"/>
        </w:tabs>
        <w:ind w:left="3600" w:hanging="360"/>
      </w:pPr>
    </w:lvl>
    <w:lvl w:ilvl="5" w:tplc="91CEF582" w:tentative="1">
      <w:start w:val="1"/>
      <w:numFmt w:val="lowerRoman"/>
      <w:lvlText w:val="%6."/>
      <w:lvlJc w:val="right"/>
      <w:pPr>
        <w:tabs>
          <w:tab w:val="num" w:pos="4320"/>
        </w:tabs>
        <w:ind w:left="4320" w:hanging="180"/>
      </w:pPr>
    </w:lvl>
    <w:lvl w:ilvl="6" w:tplc="0180FDF2" w:tentative="1">
      <w:start w:val="1"/>
      <w:numFmt w:val="decimal"/>
      <w:lvlText w:val="%7."/>
      <w:lvlJc w:val="left"/>
      <w:pPr>
        <w:tabs>
          <w:tab w:val="num" w:pos="5040"/>
        </w:tabs>
        <w:ind w:left="5040" w:hanging="360"/>
      </w:pPr>
    </w:lvl>
    <w:lvl w:ilvl="7" w:tplc="F44A77C4" w:tentative="1">
      <w:start w:val="1"/>
      <w:numFmt w:val="lowerLetter"/>
      <w:lvlText w:val="%8."/>
      <w:lvlJc w:val="left"/>
      <w:pPr>
        <w:tabs>
          <w:tab w:val="num" w:pos="5760"/>
        </w:tabs>
        <w:ind w:left="5760" w:hanging="360"/>
      </w:pPr>
    </w:lvl>
    <w:lvl w:ilvl="8" w:tplc="3940C5F2" w:tentative="1">
      <w:start w:val="1"/>
      <w:numFmt w:val="lowerRoman"/>
      <w:lvlText w:val="%9."/>
      <w:lvlJc w:val="right"/>
      <w:pPr>
        <w:tabs>
          <w:tab w:val="num" w:pos="6480"/>
        </w:tabs>
        <w:ind w:left="6480" w:hanging="180"/>
      </w:pPr>
    </w:lvl>
  </w:abstractNum>
  <w:abstractNum w:abstractNumId="10">
    <w:nsid w:val="2AF94199"/>
    <w:multiLevelType w:val="hybridMultilevel"/>
    <w:tmpl w:val="A3104398"/>
    <w:lvl w:ilvl="0" w:tplc="8542B602">
      <w:start w:val="1"/>
      <w:numFmt w:val="decimal"/>
      <w:lvlText w:val="%1."/>
      <w:lvlJc w:val="left"/>
      <w:pPr>
        <w:tabs>
          <w:tab w:val="num" w:pos="720"/>
        </w:tabs>
        <w:ind w:left="720" w:hanging="360"/>
      </w:pPr>
    </w:lvl>
    <w:lvl w:ilvl="1" w:tplc="1E7CF56C">
      <w:start w:val="1"/>
      <w:numFmt w:val="decimal"/>
      <w:lvlText w:val="%2."/>
      <w:lvlJc w:val="left"/>
      <w:pPr>
        <w:tabs>
          <w:tab w:val="num" w:pos="1440"/>
        </w:tabs>
        <w:ind w:left="1440" w:hanging="360"/>
      </w:pPr>
    </w:lvl>
    <w:lvl w:ilvl="2" w:tplc="D3226DB0" w:tentative="1">
      <w:start w:val="1"/>
      <w:numFmt w:val="lowerRoman"/>
      <w:lvlText w:val="%3."/>
      <w:lvlJc w:val="right"/>
      <w:pPr>
        <w:tabs>
          <w:tab w:val="num" w:pos="2160"/>
        </w:tabs>
        <w:ind w:left="2160" w:hanging="180"/>
      </w:pPr>
    </w:lvl>
    <w:lvl w:ilvl="3" w:tplc="648E1236" w:tentative="1">
      <w:start w:val="1"/>
      <w:numFmt w:val="decimal"/>
      <w:lvlText w:val="%4."/>
      <w:lvlJc w:val="left"/>
      <w:pPr>
        <w:tabs>
          <w:tab w:val="num" w:pos="2880"/>
        </w:tabs>
        <w:ind w:left="2880" w:hanging="360"/>
      </w:pPr>
    </w:lvl>
    <w:lvl w:ilvl="4" w:tplc="E878EC0C" w:tentative="1">
      <w:start w:val="1"/>
      <w:numFmt w:val="lowerLetter"/>
      <w:lvlText w:val="%5."/>
      <w:lvlJc w:val="left"/>
      <w:pPr>
        <w:tabs>
          <w:tab w:val="num" w:pos="3600"/>
        </w:tabs>
        <w:ind w:left="3600" w:hanging="360"/>
      </w:pPr>
    </w:lvl>
    <w:lvl w:ilvl="5" w:tplc="2870C6E4" w:tentative="1">
      <w:start w:val="1"/>
      <w:numFmt w:val="lowerRoman"/>
      <w:lvlText w:val="%6."/>
      <w:lvlJc w:val="right"/>
      <w:pPr>
        <w:tabs>
          <w:tab w:val="num" w:pos="4320"/>
        </w:tabs>
        <w:ind w:left="4320" w:hanging="180"/>
      </w:pPr>
    </w:lvl>
    <w:lvl w:ilvl="6" w:tplc="C56C4EFE" w:tentative="1">
      <w:start w:val="1"/>
      <w:numFmt w:val="decimal"/>
      <w:lvlText w:val="%7."/>
      <w:lvlJc w:val="left"/>
      <w:pPr>
        <w:tabs>
          <w:tab w:val="num" w:pos="5040"/>
        </w:tabs>
        <w:ind w:left="5040" w:hanging="360"/>
      </w:pPr>
    </w:lvl>
    <w:lvl w:ilvl="7" w:tplc="EEA4D2C4" w:tentative="1">
      <w:start w:val="1"/>
      <w:numFmt w:val="lowerLetter"/>
      <w:lvlText w:val="%8."/>
      <w:lvlJc w:val="left"/>
      <w:pPr>
        <w:tabs>
          <w:tab w:val="num" w:pos="5760"/>
        </w:tabs>
        <w:ind w:left="5760" w:hanging="360"/>
      </w:pPr>
    </w:lvl>
    <w:lvl w:ilvl="8" w:tplc="28103062" w:tentative="1">
      <w:start w:val="1"/>
      <w:numFmt w:val="lowerRoman"/>
      <w:lvlText w:val="%9."/>
      <w:lvlJc w:val="right"/>
      <w:pPr>
        <w:tabs>
          <w:tab w:val="num" w:pos="6480"/>
        </w:tabs>
        <w:ind w:left="6480" w:hanging="180"/>
      </w:pPr>
    </w:lvl>
  </w:abstractNum>
  <w:abstractNum w:abstractNumId="11">
    <w:nsid w:val="2BAA5F65"/>
    <w:multiLevelType w:val="hybridMultilevel"/>
    <w:tmpl w:val="EBD03DE8"/>
    <w:lvl w:ilvl="0" w:tplc="FFFFFFFF">
      <w:start w:val="1"/>
      <w:numFmt w:val="upperLetter"/>
      <w:lvlText w:val="%1."/>
      <w:lvlJc w:val="left"/>
      <w:pPr>
        <w:tabs>
          <w:tab w:val="num" w:pos="3195"/>
        </w:tabs>
        <w:ind w:left="3195" w:hanging="360"/>
      </w:pPr>
      <w:rPr>
        <w:rFonts w:ascii="Arial" w:hAnsi="Arial" w:cs="Arial" w:hint="default"/>
        <w:b/>
        <w:sz w:val="32"/>
      </w:rPr>
    </w:lvl>
    <w:lvl w:ilvl="1" w:tplc="DF8238BA">
      <w:start w:val="1"/>
      <w:numFmt w:val="decimal"/>
      <w:lvlText w:val="A%2."/>
      <w:lvlJc w:val="left"/>
      <w:pPr>
        <w:tabs>
          <w:tab w:val="num" w:pos="3915"/>
        </w:tabs>
        <w:ind w:left="3915" w:hanging="360"/>
      </w:pPr>
      <w:rPr>
        <w:rFonts w:hint="default"/>
        <w:b/>
        <w:sz w:val="32"/>
      </w:rPr>
    </w:lvl>
    <w:lvl w:ilvl="2" w:tplc="FFFFFFFF" w:tentative="1">
      <w:start w:val="1"/>
      <w:numFmt w:val="lowerRoman"/>
      <w:lvlText w:val="%3."/>
      <w:lvlJc w:val="right"/>
      <w:pPr>
        <w:tabs>
          <w:tab w:val="num" w:pos="4635"/>
        </w:tabs>
        <w:ind w:left="4635" w:hanging="180"/>
      </w:pPr>
    </w:lvl>
    <w:lvl w:ilvl="3" w:tplc="FFFFFFFF" w:tentative="1">
      <w:start w:val="1"/>
      <w:numFmt w:val="decimal"/>
      <w:lvlText w:val="%4."/>
      <w:lvlJc w:val="left"/>
      <w:pPr>
        <w:tabs>
          <w:tab w:val="num" w:pos="5355"/>
        </w:tabs>
        <w:ind w:left="5355" w:hanging="360"/>
      </w:pPr>
    </w:lvl>
    <w:lvl w:ilvl="4" w:tplc="FFFFFFFF" w:tentative="1">
      <w:start w:val="1"/>
      <w:numFmt w:val="lowerLetter"/>
      <w:lvlText w:val="%5."/>
      <w:lvlJc w:val="left"/>
      <w:pPr>
        <w:tabs>
          <w:tab w:val="num" w:pos="6075"/>
        </w:tabs>
        <w:ind w:left="6075" w:hanging="360"/>
      </w:pPr>
    </w:lvl>
    <w:lvl w:ilvl="5" w:tplc="FFFFFFFF" w:tentative="1">
      <w:start w:val="1"/>
      <w:numFmt w:val="lowerRoman"/>
      <w:lvlText w:val="%6."/>
      <w:lvlJc w:val="right"/>
      <w:pPr>
        <w:tabs>
          <w:tab w:val="num" w:pos="6795"/>
        </w:tabs>
        <w:ind w:left="6795" w:hanging="180"/>
      </w:pPr>
    </w:lvl>
    <w:lvl w:ilvl="6" w:tplc="FFFFFFFF" w:tentative="1">
      <w:start w:val="1"/>
      <w:numFmt w:val="decimal"/>
      <w:lvlText w:val="%7."/>
      <w:lvlJc w:val="left"/>
      <w:pPr>
        <w:tabs>
          <w:tab w:val="num" w:pos="7515"/>
        </w:tabs>
        <w:ind w:left="7515" w:hanging="360"/>
      </w:pPr>
    </w:lvl>
    <w:lvl w:ilvl="7" w:tplc="FFFFFFFF" w:tentative="1">
      <w:start w:val="1"/>
      <w:numFmt w:val="lowerLetter"/>
      <w:lvlText w:val="%8."/>
      <w:lvlJc w:val="left"/>
      <w:pPr>
        <w:tabs>
          <w:tab w:val="num" w:pos="8235"/>
        </w:tabs>
        <w:ind w:left="8235" w:hanging="360"/>
      </w:pPr>
    </w:lvl>
    <w:lvl w:ilvl="8" w:tplc="FFFFFFFF" w:tentative="1">
      <w:start w:val="1"/>
      <w:numFmt w:val="lowerRoman"/>
      <w:lvlText w:val="%9."/>
      <w:lvlJc w:val="right"/>
      <w:pPr>
        <w:tabs>
          <w:tab w:val="num" w:pos="8955"/>
        </w:tabs>
        <w:ind w:left="8955" w:hanging="180"/>
      </w:pPr>
    </w:lvl>
  </w:abstractNum>
  <w:abstractNum w:abstractNumId="12">
    <w:nsid w:val="2C155EB5"/>
    <w:multiLevelType w:val="hybridMultilevel"/>
    <w:tmpl w:val="333C0A6C"/>
    <w:lvl w:ilvl="0" w:tplc="1AA44F50">
      <w:start w:val="1"/>
      <w:numFmt w:val="decimal"/>
      <w:lvlText w:val="%1."/>
      <w:lvlJc w:val="left"/>
      <w:pPr>
        <w:tabs>
          <w:tab w:val="num" w:pos="360"/>
        </w:tabs>
        <w:ind w:left="360" w:hanging="360"/>
      </w:pPr>
    </w:lvl>
    <w:lvl w:ilvl="1" w:tplc="32881C4C" w:tentative="1">
      <w:start w:val="1"/>
      <w:numFmt w:val="lowerLetter"/>
      <w:lvlText w:val="%2."/>
      <w:lvlJc w:val="left"/>
      <w:pPr>
        <w:tabs>
          <w:tab w:val="num" w:pos="1080"/>
        </w:tabs>
        <w:ind w:left="1080" w:hanging="360"/>
      </w:pPr>
    </w:lvl>
    <w:lvl w:ilvl="2" w:tplc="110A0E04" w:tentative="1">
      <w:start w:val="1"/>
      <w:numFmt w:val="lowerRoman"/>
      <w:lvlText w:val="%3."/>
      <w:lvlJc w:val="right"/>
      <w:pPr>
        <w:tabs>
          <w:tab w:val="num" w:pos="1800"/>
        </w:tabs>
        <w:ind w:left="1800" w:hanging="180"/>
      </w:pPr>
    </w:lvl>
    <w:lvl w:ilvl="3" w:tplc="2AF8D9CA" w:tentative="1">
      <w:start w:val="1"/>
      <w:numFmt w:val="decimal"/>
      <w:lvlText w:val="%4."/>
      <w:lvlJc w:val="left"/>
      <w:pPr>
        <w:tabs>
          <w:tab w:val="num" w:pos="2520"/>
        </w:tabs>
        <w:ind w:left="2520" w:hanging="360"/>
      </w:pPr>
    </w:lvl>
    <w:lvl w:ilvl="4" w:tplc="C034028C" w:tentative="1">
      <w:start w:val="1"/>
      <w:numFmt w:val="lowerLetter"/>
      <w:lvlText w:val="%5."/>
      <w:lvlJc w:val="left"/>
      <w:pPr>
        <w:tabs>
          <w:tab w:val="num" w:pos="3240"/>
        </w:tabs>
        <w:ind w:left="3240" w:hanging="360"/>
      </w:pPr>
    </w:lvl>
    <w:lvl w:ilvl="5" w:tplc="FBAE0AD6" w:tentative="1">
      <w:start w:val="1"/>
      <w:numFmt w:val="lowerRoman"/>
      <w:lvlText w:val="%6."/>
      <w:lvlJc w:val="right"/>
      <w:pPr>
        <w:tabs>
          <w:tab w:val="num" w:pos="3960"/>
        </w:tabs>
        <w:ind w:left="3960" w:hanging="180"/>
      </w:pPr>
    </w:lvl>
    <w:lvl w:ilvl="6" w:tplc="281E60B0" w:tentative="1">
      <w:start w:val="1"/>
      <w:numFmt w:val="decimal"/>
      <w:lvlText w:val="%7."/>
      <w:lvlJc w:val="left"/>
      <w:pPr>
        <w:tabs>
          <w:tab w:val="num" w:pos="4680"/>
        </w:tabs>
        <w:ind w:left="4680" w:hanging="360"/>
      </w:pPr>
    </w:lvl>
    <w:lvl w:ilvl="7" w:tplc="94D4F4B4" w:tentative="1">
      <w:start w:val="1"/>
      <w:numFmt w:val="lowerLetter"/>
      <w:lvlText w:val="%8."/>
      <w:lvlJc w:val="left"/>
      <w:pPr>
        <w:tabs>
          <w:tab w:val="num" w:pos="5400"/>
        </w:tabs>
        <w:ind w:left="5400" w:hanging="360"/>
      </w:pPr>
    </w:lvl>
    <w:lvl w:ilvl="8" w:tplc="47526066" w:tentative="1">
      <w:start w:val="1"/>
      <w:numFmt w:val="lowerRoman"/>
      <w:lvlText w:val="%9."/>
      <w:lvlJc w:val="right"/>
      <w:pPr>
        <w:tabs>
          <w:tab w:val="num" w:pos="6120"/>
        </w:tabs>
        <w:ind w:left="6120" w:hanging="180"/>
      </w:pPr>
    </w:lvl>
  </w:abstractNum>
  <w:abstractNum w:abstractNumId="13">
    <w:nsid w:val="2C8223E9"/>
    <w:multiLevelType w:val="hybridMultilevel"/>
    <w:tmpl w:val="D966C240"/>
    <w:lvl w:ilvl="0" w:tplc="9766CF56">
      <w:start w:val="1"/>
      <w:numFmt w:val="decimal"/>
      <w:lvlText w:val="%1."/>
      <w:lvlJc w:val="left"/>
      <w:pPr>
        <w:tabs>
          <w:tab w:val="num" w:pos="720"/>
        </w:tabs>
        <w:ind w:left="720" w:hanging="360"/>
      </w:pPr>
    </w:lvl>
    <w:lvl w:ilvl="1" w:tplc="A3C8D462" w:tentative="1">
      <w:start w:val="1"/>
      <w:numFmt w:val="lowerLetter"/>
      <w:lvlText w:val="%2."/>
      <w:lvlJc w:val="left"/>
      <w:pPr>
        <w:tabs>
          <w:tab w:val="num" w:pos="1440"/>
        </w:tabs>
        <w:ind w:left="1440" w:hanging="360"/>
      </w:pPr>
    </w:lvl>
    <w:lvl w:ilvl="2" w:tplc="55D8B5BC" w:tentative="1">
      <w:start w:val="1"/>
      <w:numFmt w:val="lowerRoman"/>
      <w:lvlText w:val="%3."/>
      <w:lvlJc w:val="right"/>
      <w:pPr>
        <w:tabs>
          <w:tab w:val="num" w:pos="2160"/>
        </w:tabs>
        <w:ind w:left="2160" w:hanging="180"/>
      </w:pPr>
    </w:lvl>
    <w:lvl w:ilvl="3" w:tplc="887212A8" w:tentative="1">
      <w:start w:val="1"/>
      <w:numFmt w:val="decimal"/>
      <w:lvlText w:val="%4."/>
      <w:lvlJc w:val="left"/>
      <w:pPr>
        <w:tabs>
          <w:tab w:val="num" w:pos="2880"/>
        </w:tabs>
        <w:ind w:left="2880" w:hanging="360"/>
      </w:pPr>
    </w:lvl>
    <w:lvl w:ilvl="4" w:tplc="192E6596" w:tentative="1">
      <w:start w:val="1"/>
      <w:numFmt w:val="lowerLetter"/>
      <w:lvlText w:val="%5."/>
      <w:lvlJc w:val="left"/>
      <w:pPr>
        <w:tabs>
          <w:tab w:val="num" w:pos="3600"/>
        </w:tabs>
        <w:ind w:left="3600" w:hanging="360"/>
      </w:pPr>
    </w:lvl>
    <w:lvl w:ilvl="5" w:tplc="B73E7AFE" w:tentative="1">
      <w:start w:val="1"/>
      <w:numFmt w:val="lowerRoman"/>
      <w:lvlText w:val="%6."/>
      <w:lvlJc w:val="right"/>
      <w:pPr>
        <w:tabs>
          <w:tab w:val="num" w:pos="4320"/>
        </w:tabs>
        <w:ind w:left="4320" w:hanging="180"/>
      </w:pPr>
    </w:lvl>
    <w:lvl w:ilvl="6" w:tplc="FB06AA90" w:tentative="1">
      <w:start w:val="1"/>
      <w:numFmt w:val="decimal"/>
      <w:lvlText w:val="%7."/>
      <w:lvlJc w:val="left"/>
      <w:pPr>
        <w:tabs>
          <w:tab w:val="num" w:pos="5040"/>
        </w:tabs>
        <w:ind w:left="5040" w:hanging="360"/>
      </w:pPr>
    </w:lvl>
    <w:lvl w:ilvl="7" w:tplc="C23AE0CC" w:tentative="1">
      <w:start w:val="1"/>
      <w:numFmt w:val="lowerLetter"/>
      <w:lvlText w:val="%8."/>
      <w:lvlJc w:val="left"/>
      <w:pPr>
        <w:tabs>
          <w:tab w:val="num" w:pos="5760"/>
        </w:tabs>
        <w:ind w:left="5760" w:hanging="360"/>
      </w:pPr>
    </w:lvl>
    <w:lvl w:ilvl="8" w:tplc="7B886D2C" w:tentative="1">
      <w:start w:val="1"/>
      <w:numFmt w:val="lowerRoman"/>
      <w:lvlText w:val="%9."/>
      <w:lvlJc w:val="right"/>
      <w:pPr>
        <w:tabs>
          <w:tab w:val="num" w:pos="6480"/>
        </w:tabs>
        <w:ind w:left="6480" w:hanging="180"/>
      </w:pPr>
    </w:lvl>
  </w:abstractNum>
  <w:abstractNum w:abstractNumId="14">
    <w:nsid w:val="2D670FB1"/>
    <w:multiLevelType w:val="multilevel"/>
    <w:tmpl w:val="0BC4D6B0"/>
    <w:lvl w:ilvl="0">
      <w:start w:val="1"/>
      <w:numFmt w:val="upperLetter"/>
      <w:lvlText w:val="%1."/>
      <w:lvlJc w:val="left"/>
      <w:pPr>
        <w:tabs>
          <w:tab w:val="num" w:pos="3195"/>
        </w:tabs>
        <w:ind w:left="3195" w:hanging="360"/>
      </w:pPr>
      <w:rPr>
        <w:rFonts w:ascii="Arial" w:hAnsi="Arial" w:cs="Arial" w:hint="default"/>
        <w:b/>
        <w:sz w:val="32"/>
      </w:rPr>
    </w:lvl>
    <w:lvl w:ilvl="1">
      <w:start w:val="1"/>
      <w:numFmt w:val="decimal"/>
      <w:lvlText w:val="%2."/>
      <w:lvlJc w:val="left"/>
      <w:pPr>
        <w:tabs>
          <w:tab w:val="num" w:pos="3915"/>
        </w:tabs>
        <w:ind w:left="3915" w:hanging="360"/>
      </w:pPr>
      <w:rPr>
        <w:rFonts w:hint="default"/>
        <w:b/>
      </w:rPr>
    </w:lvl>
    <w:lvl w:ilvl="2">
      <w:start w:val="1"/>
      <w:numFmt w:val="lowerRoman"/>
      <w:lvlText w:val="%3."/>
      <w:lvlJc w:val="right"/>
      <w:pPr>
        <w:tabs>
          <w:tab w:val="num" w:pos="4635"/>
        </w:tabs>
        <w:ind w:left="4635" w:hanging="180"/>
      </w:pPr>
    </w:lvl>
    <w:lvl w:ilvl="3">
      <w:start w:val="1"/>
      <w:numFmt w:val="decimal"/>
      <w:lvlText w:val="%4."/>
      <w:lvlJc w:val="left"/>
      <w:pPr>
        <w:tabs>
          <w:tab w:val="num" w:pos="5355"/>
        </w:tabs>
        <w:ind w:left="5355" w:hanging="360"/>
      </w:pPr>
    </w:lvl>
    <w:lvl w:ilvl="4">
      <w:start w:val="1"/>
      <w:numFmt w:val="lowerLetter"/>
      <w:lvlText w:val="%5."/>
      <w:lvlJc w:val="left"/>
      <w:pPr>
        <w:tabs>
          <w:tab w:val="num" w:pos="6075"/>
        </w:tabs>
        <w:ind w:left="6075" w:hanging="360"/>
      </w:pPr>
    </w:lvl>
    <w:lvl w:ilvl="5">
      <w:start w:val="1"/>
      <w:numFmt w:val="lowerRoman"/>
      <w:lvlText w:val="%6."/>
      <w:lvlJc w:val="right"/>
      <w:pPr>
        <w:tabs>
          <w:tab w:val="num" w:pos="6795"/>
        </w:tabs>
        <w:ind w:left="6795" w:hanging="180"/>
      </w:pPr>
    </w:lvl>
    <w:lvl w:ilvl="6">
      <w:start w:val="1"/>
      <w:numFmt w:val="decimal"/>
      <w:lvlText w:val="%7."/>
      <w:lvlJc w:val="left"/>
      <w:pPr>
        <w:tabs>
          <w:tab w:val="num" w:pos="7515"/>
        </w:tabs>
        <w:ind w:left="7515" w:hanging="360"/>
      </w:pPr>
    </w:lvl>
    <w:lvl w:ilvl="7">
      <w:start w:val="1"/>
      <w:numFmt w:val="lowerLetter"/>
      <w:lvlText w:val="%8."/>
      <w:lvlJc w:val="left"/>
      <w:pPr>
        <w:tabs>
          <w:tab w:val="num" w:pos="8235"/>
        </w:tabs>
        <w:ind w:left="8235" w:hanging="360"/>
      </w:pPr>
    </w:lvl>
    <w:lvl w:ilvl="8">
      <w:start w:val="1"/>
      <w:numFmt w:val="lowerRoman"/>
      <w:lvlText w:val="%9."/>
      <w:lvlJc w:val="right"/>
      <w:pPr>
        <w:tabs>
          <w:tab w:val="num" w:pos="8955"/>
        </w:tabs>
        <w:ind w:left="8955" w:hanging="180"/>
      </w:pPr>
    </w:lvl>
  </w:abstractNum>
  <w:abstractNum w:abstractNumId="15">
    <w:nsid w:val="2F911783"/>
    <w:multiLevelType w:val="hybridMultilevel"/>
    <w:tmpl w:val="87E00BEE"/>
    <w:lvl w:ilvl="0" w:tplc="5EE280E6">
      <w:start w:val="1"/>
      <w:numFmt w:val="decimal"/>
      <w:lvlText w:val="%1."/>
      <w:lvlJc w:val="left"/>
      <w:pPr>
        <w:tabs>
          <w:tab w:val="num" w:pos="3555"/>
        </w:tabs>
        <w:ind w:left="3555" w:hanging="360"/>
      </w:pPr>
    </w:lvl>
    <w:lvl w:ilvl="1" w:tplc="8B060CE2" w:tentative="1">
      <w:start w:val="1"/>
      <w:numFmt w:val="lowerLetter"/>
      <w:lvlText w:val="%2."/>
      <w:lvlJc w:val="left"/>
      <w:pPr>
        <w:tabs>
          <w:tab w:val="num" w:pos="4275"/>
        </w:tabs>
        <w:ind w:left="4275" w:hanging="360"/>
      </w:pPr>
    </w:lvl>
    <w:lvl w:ilvl="2" w:tplc="AE846E9A" w:tentative="1">
      <w:start w:val="1"/>
      <w:numFmt w:val="lowerRoman"/>
      <w:lvlText w:val="%3."/>
      <w:lvlJc w:val="right"/>
      <w:pPr>
        <w:tabs>
          <w:tab w:val="num" w:pos="4995"/>
        </w:tabs>
        <w:ind w:left="4995" w:hanging="180"/>
      </w:pPr>
    </w:lvl>
    <w:lvl w:ilvl="3" w:tplc="708ADA46" w:tentative="1">
      <w:start w:val="1"/>
      <w:numFmt w:val="decimal"/>
      <w:lvlText w:val="%4."/>
      <w:lvlJc w:val="left"/>
      <w:pPr>
        <w:tabs>
          <w:tab w:val="num" w:pos="5715"/>
        </w:tabs>
        <w:ind w:left="5715" w:hanging="360"/>
      </w:pPr>
    </w:lvl>
    <w:lvl w:ilvl="4" w:tplc="51A6A0C2" w:tentative="1">
      <w:start w:val="1"/>
      <w:numFmt w:val="lowerLetter"/>
      <w:lvlText w:val="%5."/>
      <w:lvlJc w:val="left"/>
      <w:pPr>
        <w:tabs>
          <w:tab w:val="num" w:pos="6435"/>
        </w:tabs>
        <w:ind w:left="6435" w:hanging="360"/>
      </w:pPr>
    </w:lvl>
    <w:lvl w:ilvl="5" w:tplc="CAA492AA" w:tentative="1">
      <w:start w:val="1"/>
      <w:numFmt w:val="lowerRoman"/>
      <w:lvlText w:val="%6."/>
      <w:lvlJc w:val="right"/>
      <w:pPr>
        <w:tabs>
          <w:tab w:val="num" w:pos="7155"/>
        </w:tabs>
        <w:ind w:left="7155" w:hanging="180"/>
      </w:pPr>
    </w:lvl>
    <w:lvl w:ilvl="6" w:tplc="F1B2E5A2" w:tentative="1">
      <w:start w:val="1"/>
      <w:numFmt w:val="decimal"/>
      <w:lvlText w:val="%7."/>
      <w:lvlJc w:val="left"/>
      <w:pPr>
        <w:tabs>
          <w:tab w:val="num" w:pos="7875"/>
        </w:tabs>
        <w:ind w:left="7875" w:hanging="360"/>
      </w:pPr>
    </w:lvl>
    <w:lvl w:ilvl="7" w:tplc="0602DA52" w:tentative="1">
      <w:start w:val="1"/>
      <w:numFmt w:val="lowerLetter"/>
      <w:lvlText w:val="%8."/>
      <w:lvlJc w:val="left"/>
      <w:pPr>
        <w:tabs>
          <w:tab w:val="num" w:pos="8595"/>
        </w:tabs>
        <w:ind w:left="8595" w:hanging="360"/>
      </w:pPr>
    </w:lvl>
    <w:lvl w:ilvl="8" w:tplc="23EEAD86" w:tentative="1">
      <w:start w:val="1"/>
      <w:numFmt w:val="lowerRoman"/>
      <w:lvlText w:val="%9."/>
      <w:lvlJc w:val="right"/>
      <w:pPr>
        <w:tabs>
          <w:tab w:val="num" w:pos="9315"/>
        </w:tabs>
        <w:ind w:left="9315" w:hanging="180"/>
      </w:pPr>
    </w:lvl>
  </w:abstractNum>
  <w:abstractNum w:abstractNumId="16">
    <w:nsid w:val="32DE2B8F"/>
    <w:multiLevelType w:val="hybridMultilevel"/>
    <w:tmpl w:val="74A42628"/>
    <w:lvl w:ilvl="0" w:tplc="B13A9032">
      <w:start w:val="1"/>
      <w:numFmt w:val="decimal"/>
      <w:lvlText w:val="%1."/>
      <w:lvlJc w:val="left"/>
      <w:pPr>
        <w:tabs>
          <w:tab w:val="num" w:pos="720"/>
        </w:tabs>
        <w:ind w:left="720" w:hanging="360"/>
      </w:pPr>
    </w:lvl>
    <w:lvl w:ilvl="1" w:tplc="30081C7A" w:tentative="1">
      <w:start w:val="1"/>
      <w:numFmt w:val="lowerLetter"/>
      <w:lvlText w:val="%2."/>
      <w:lvlJc w:val="left"/>
      <w:pPr>
        <w:tabs>
          <w:tab w:val="num" w:pos="1440"/>
        </w:tabs>
        <w:ind w:left="1440" w:hanging="360"/>
      </w:pPr>
    </w:lvl>
    <w:lvl w:ilvl="2" w:tplc="CC80FF3A" w:tentative="1">
      <w:start w:val="1"/>
      <w:numFmt w:val="lowerRoman"/>
      <w:lvlText w:val="%3."/>
      <w:lvlJc w:val="right"/>
      <w:pPr>
        <w:tabs>
          <w:tab w:val="num" w:pos="2160"/>
        </w:tabs>
        <w:ind w:left="2160" w:hanging="180"/>
      </w:pPr>
    </w:lvl>
    <w:lvl w:ilvl="3" w:tplc="DE62DB34" w:tentative="1">
      <w:start w:val="1"/>
      <w:numFmt w:val="decimal"/>
      <w:lvlText w:val="%4."/>
      <w:lvlJc w:val="left"/>
      <w:pPr>
        <w:tabs>
          <w:tab w:val="num" w:pos="2880"/>
        </w:tabs>
        <w:ind w:left="2880" w:hanging="360"/>
      </w:pPr>
    </w:lvl>
    <w:lvl w:ilvl="4" w:tplc="EBBA0062" w:tentative="1">
      <w:start w:val="1"/>
      <w:numFmt w:val="lowerLetter"/>
      <w:lvlText w:val="%5."/>
      <w:lvlJc w:val="left"/>
      <w:pPr>
        <w:tabs>
          <w:tab w:val="num" w:pos="3600"/>
        </w:tabs>
        <w:ind w:left="3600" w:hanging="360"/>
      </w:pPr>
    </w:lvl>
    <w:lvl w:ilvl="5" w:tplc="FF445B6A" w:tentative="1">
      <w:start w:val="1"/>
      <w:numFmt w:val="lowerRoman"/>
      <w:lvlText w:val="%6."/>
      <w:lvlJc w:val="right"/>
      <w:pPr>
        <w:tabs>
          <w:tab w:val="num" w:pos="4320"/>
        </w:tabs>
        <w:ind w:left="4320" w:hanging="180"/>
      </w:pPr>
    </w:lvl>
    <w:lvl w:ilvl="6" w:tplc="668A22AA" w:tentative="1">
      <w:start w:val="1"/>
      <w:numFmt w:val="decimal"/>
      <w:lvlText w:val="%7."/>
      <w:lvlJc w:val="left"/>
      <w:pPr>
        <w:tabs>
          <w:tab w:val="num" w:pos="5040"/>
        </w:tabs>
        <w:ind w:left="5040" w:hanging="360"/>
      </w:pPr>
    </w:lvl>
    <w:lvl w:ilvl="7" w:tplc="4D74B94E" w:tentative="1">
      <w:start w:val="1"/>
      <w:numFmt w:val="lowerLetter"/>
      <w:lvlText w:val="%8."/>
      <w:lvlJc w:val="left"/>
      <w:pPr>
        <w:tabs>
          <w:tab w:val="num" w:pos="5760"/>
        </w:tabs>
        <w:ind w:left="5760" w:hanging="360"/>
      </w:pPr>
    </w:lvl>
    <w:lvl w:ilvl="8" w:tplc="86D888F8" w:tentative="1">
      <w:start w:val="1"/>
      <w:numFmt w:val="lowerRoman"/>
      <w:lvlText w:val="%9."/>
      <w:lvlJc w:val="right"/>
      <w:pPr>
        <w:tabs>
          <w:tab w:val="num" w:pos="6480"/>
        </w:tabs>
        <w:ind w:left="6480" w:hanging="180"/>
      </w:pPr>
    </w:lvl>
  </w:abstractNum>
  <w:abstractNum w:abstractNumId="17">
    <w:nsid w:val="38641833"/>
    <w:multiLevelType w:val="hybridMultilevel"/>
    <w:tmpl w:val="067C2DDA"/>
    <w:lvl w:ilvl="0" w:tplc="E6E469CE">
      <w:start w:val="1"/>
      <w:numFmt w:val="decimal"/>
      <w:lvlText w:val="%1."/>
      <w:lvlJc w:val="left"/>
      <w:pPr>
        <w:tabs>
          <w:tab w:val="num" w:pos="3555"/>
        </w:tabs>
        <w:ind w:left="3555" w:hanging="360"/>
      </w:pPr>
    </w:lvl>
    <w:lvl w:ilvl="1" w:tplc="A3D82D7C" w:tentative="1">
      <w:start w:val="1"/>
      <w:numFmt w:val="lowerLetter"/>
      <w:lvlText w:val="%2."/>
      <w:lvlJc w:val="left"/>
      <w:pPr>
        <w:tabs>
          <w:tab w:val="num" w:pos="4275"/>
        </w:tabs>
        <w:ind w:left="4275" w:hanging="360"/>
      </w:pPr>
    </w:lvl>
    <w:lvl w:ilvl="2" w:tplc="62E0A8A0" w:tentative="1">
      <w:start w:val="1"/>
      <w:numFmt w:val="lowerRoman"/>
      <w:lvlText w:val="%3."/>
      <w:lvlJc w:val="right"/>
      <w:pPr>
        <w:tabs>
          <w:tab w:val="num" w:pos="4995"/>
        </w:tabs>
        <w:ind w:left="4995" w:hanging="180"/>
      </w:pPr>
    </w:lvl>
    <w:lvl w:ilvl="3" w:tplc="7172A9EE" w:tentative="1">
      <w:start w:val="1"/>
      <w:numFmt w:val="decimal"/>
      <w:lvlText w:val="%4."/>
      <w:lvlJc w:val="left"/>
      <w:pPr>
        <w:tabs>
          <w:tab w:val="num" w:pos="5715"/>
        </w:tabs>
        <w:ind w:left="5715" w:hanging="360"/>
      </w:pPr>
    </w:lvl>
    <w:lvl w:ilvl="4" w:tplc="994EDBD8" w:tentative="1">
      <w:start w:val="1"/>
      <w:numFmt w:val="lowerLetter"/>
      <w:lvlText w:val="%5."/>
      <w:lvlJc w:val="left"/>
      <w:pPr>
        <w:tabs>
          <w:tab w:val="num" w:pos="6435"/>
        </w:tabs>
        <w:ind w:left="6435" w:hanging="360"/>
      </w:pPr>
    </w:lvl>
    <w:lvl w:ilvl="5" w:tplc="A9D82E20" w:tentative="1">
      <w:start w:val="1"/>
      <w:numFmt w:val="lowerRoman"/>
      <w:lvlText w:val="%6."/>
      <w:lvlJc w:val="right"/>
      <w:pPr>
        <w:tabs>
          <w:tab w:val="num" w:pos="7155"/>
        </w:tabs>
        <w:ind w:left="7155" w:hanging="180"/>
      </w:pPr>
    </w:lvl>
    <w:lvl w:ilvl="6" w:tplc="F1362B34" w:tentative="1">
      <w:start w:val="1"/>
      <w:numFmt w:val="decimal"/>
      <w:lvlText w:val="%7."/>
      <w:lvlJc w:val="left"/>
      <w:pPr>
        <w:tabs>
          <w:tab w:val="num" w:pos="7875"/>
        </w:tabs>
        <w:ind w:left="7875" w:hanging="360"/>
      </w:pPr>
    </w:lvl>
    <w:lvl w:ilvl="7" w:tplc="F0D26BA0" w:tentative="1">
      <w:start w:val="1"/>
      <w:numFmt w:val="lowerLetter"/>
      <w:lvlText w:val="%8."/>
      <w:lvlJc w:val="left"/>
      <w:pPr>
        <w:tabs>
          <w:tab w:val="num" w:pos="8595"/>
        </w:tabs>
        <w:ind w:left="8595" w:hanging="360"/>
      </w:pPr>
    </w:lvl>
    <w:lvl w:ilvl="8" w:tplc="5EDED2D6" w:tentative="1">
      <w:start w:val="1"/>
      <w:numFmt w:val="lowerRoman"/>
      <w:lvlText w:val="%9."/>
      <w:lvlJc w:val="right"/>
      <w:pPr>
        <w:tabs>
          <w:tab w:val="num" w:pos="9315"/>
        </w:tabs>
        <w:ind w:left="9315" w:hanging="180"/>
      </w:pPr>
    </w:lvl>
  </w:abstractNum>
  <w:abstractNum w:abstractNumId="18">
    <w:nsid w:val="388E6B7E"/>
    <w:multiLevelType w:val="hybridMultilevel"/>
    <w:tmpl w:val="099865AC"/>
    <w:lvl w:ilvl="0" w:tplc="55A883C8">
      <w:start w:val="1"/>
      <w:numFmt w:val="decimal"/>
      <w:lvlText w:val="%1."/>
      <w:lvlJc w:val="left"/>
      <w:pPr>
        <w:tabs>
          <w:tab w:val="num" w:pos="3555"/>
        </w:tabs>
        <w:ind w:left="3555" w:hanging="360"/>
      </w:pPr>
    </w:lvl>
    <w:lvl w:ilvl="1" w:tplc="1EECA3E2" w:tentative="1">
      <w:start w:val="1"/>
      <w:numFmt w:val="lowerLetter"/>
      <w:lvlText w:val="%2."/>
      <w:lvlJc w:val="left"/>
      <w:pPr>
        <w:tabs>
          <w:tab w:val="num" w:pos="4275"/>
        </w:tabs>
        <w:ind w:left="4275" w:hanging="360"/>
      </w:pPr>
    </w:lvl>
    <w:lvl w:ilvl="2" w:tplc="C86E9C58" w:tentative="1">
      <w:start w:val="1"/>
      <w:numFmt w:val="lowerRoman"/>
      <w:lvlText w:val="%3."/>
      <w:lvlJc w:val="right"/>
      <w:pPr>
        <w:tabs>
          <w:tab w:val="num" w:pos="4995"/>
        </w:tabs>
        <w:ind w:left="4995" w:hanging="180"/>
      </w:pPr>
    </w:lvl>
    <w:lvl w:ilvl="3" w:tplc="43649F38" w:tentative="1">
      <w:start w:val="1"/>
      <w:numFmt w:val="decimal"/>
      <w:lvlText w:val="%4."/>
      <w:lvlJc w:val="left"/>
      <w:pPr>
        <w:tabs>
          <w:tab w:val="num" w:pos="5715"/>
        </w:tabs>
        <w:ind w:left="5715" w:hanging="360"/>
      </w:pPr>
    </w:lvl>
    <w:lvl w:ilvl="4" w:tplc="B6C09A92" w:tentative="1">
      <w:start w:val="1"/>
      <w:numFmt w:val="lowerLetter"/>
      <w:lvlText w:val="%5."/>
      <w:lvlJc w:val="left"/>
      <w:pPr>
        <w:tabs>
          <w:tab w:val="num" w:pos="6435"/>
        </w:tabs>
        <w:ind w:left="6435" w:hanging="360"/>
      </w:pPr>
    </w:lvl>
    <w:lvl w:ilvl="5" w:tplc="4B7A1D10" w:tentative="1">
      <w:start w:val="1"/>
      <w:numFmt w:val="lowerRoman"/>
      <w:lvlText w:val="%6."/>
      <w:lvlJc w:val="right"/>
      <w:pPr>
        <w:tabs>
          <w:tab w:val="num" w:pos="7155"/>
        </w:tabs>
        <w:ind w:left="7155" w:hanging="180"/>
      </w:pPr>
    </w:lvl>
    <w:lvl w:ilvl="6" w:tplc="612424C4" w:tentative="1">
      <w:start w:val="1"/>
      <w:numFmt w:val="decimal"/>
      <w:lvlText w:val="%7."/>
      <w:lvlJc w:val="left"/>
      <w:pPr>
        <w:tabs>
          <w:tab w:val="num" w:pos="7875"/>
        </w:tabs>
        <w:ind w:left="7875" w:hanging="360"/>
      </w:pPr>
    </w:lvl>
    <w:lvl w:ilvl="7" w:tplc="DE64540E" w:tentative="1">
      <w:start w:val="1"/>
      <w:numFmt w:val="lowerLetter"/>
      <w:lvlText w:val="%8."/>
      <w:lvlJc w:val="left"/>
      <w:pPr>
        <w:tabs>
          <w:tab w:val="num" w:pos="8595"/>
        </w:tabs>
        <w:ind w:left="8595" w:hanging="360"/>
      </w:pPr>
    </w:lvl>
    <w:lvl w:ilvl="8" w:tplc="1B94694A" w:tentative="1">
      <w:start w:val="1"/>
      <w:numFmt w:val="lowerRoman"/>
      <w:lvlText w:val="%9."/>
      <w:lvlJc w:val="right"/>
      <w:pPr>
        <w:tabs>
          <w:tab w:val="num" w:pos="9315"/>
        </w:tabs>
        <w:ind w:left="9315" w:hanging="180"/>
      </w:pPr>
    </w:lvl>
  </w:abstractNum>
  <w:abstractNum w:abstractNumId="19">
    <w:nsid w:val="3EB158BB"/>
    <w:multiLevelType w:val="hybridMultilevel"/>
    <w:tmpl w:val="6C6870B4"/>
    <w:lvl w:ilvl="0" w:tplc="4ED6B70A">
      <w:start w:val="1"/>
      <w:numFmt w:val="bullet"/>
      <w:lvlText w:val=""/>
      <w:lvlJc w:val="left"/>
      <w:pPr>
        <w:tabs>
          <w:tab w:val="num" w:pos="1080"/>
        </w:tabs>
        <w:ind w:left="1080" w:hanging="360"/>
      </w:pPr>
      <w:rPr>
        <w:rFonts w:ascii="Symbol" w:hAnsi="Symbol" w:hint="default"/>
      </w:rPr>
    </w:lvl>
    <w:lvl w:ilvl="1" w:tplc="A97EB188" w:tentative="1">
      <w:start w:val="1"/>
      <w:numFmt w:val="bullet"/>
      <w:lvlText w:val="o"/>
      <w:lvlJc w:val="left"/>
      <w:pPr>
        <w:tabs>
          <w:tab w:val="num" w:pos="1800"/>
        </w:tabs>
        <w:ind w:left="1800" w:hanging="360"/>
      </w:pPr>
      <w:rPr>
        <w:rFonts w:ascii="Courier New" w:hAnsi="Courier New" w:hint="default"/>
      </w:rPr>
    </w:lvl>
    <w:lvl w:ilvl="2" w:tplc="2ED29302" w:tentative="1">
      <w:start w:val="1"/>
      <w:numFmt w:val="bullet"/>
      <w:lvlText w:val=""/>
      <w:lvlJc w:val="left"/>
      <w:pPr>
        <w:tabs>
          <w:tab w:val="num" w:pos="2520"/>
        </w:tabs>
        <w:ind w:left="2520" w:hanging="360"/>
      </w:pPr>
      <w:rPr>
        <w:rFonts w:ascii="Wingdings" w:hAnsi="Wingdings" w:hint="default"/>
      </w:rPr>
    </w:lvl>
    <w:lvl w:ilvl="3" w:tplc="2E9ECD62" w:tentative="1">
      <w:start w:val="1"/>
      <w:numFmt w:val="bullet"/>
      <w:lvlText w:val=""/>
      <w:lvlJc w:val="left"/>
      <w:pPr>
        <w:tabs>
          <w:tab w:val="num" w:pos="3240"/>
        </w:tabs>
        <w:ind w:left="3240" w:hanging="360"/>
      </w:pPr>
      <w:rPr>
        <w:rFonts w:ascii="Symbol" w:hAnsi="Symbol" w:hint="default"/>
      </w:rPr>
    </w:lvl>
    <w:lvl w:ilvl="4" w:tplc="9C9A56BE" w:tentative="1">
      <w:start w:val="1"/>
      <w:numFmt w:val="bullet"/>
      <w:lvlText w:val="o"/>
      <w:lvlJc w:val="left"/>
      <w:pPr>
        <w:tabs>
          <w:tab w:val="num" w:pos="3960"/>
        </w:tabs>
        <w:ind w:left="3960" w:hanging="360"/>
      </w:pPr>
      <w:rPr>
        <w:rFonts w:ascii="Courier New" w:hAnsi="Courier New" w:hint="default"/>
      </w:rPr>
    </w:lvl>
    <w:lvl w:ilvl="5" w:tplc="30628242" w:tentative="1">
      <w:start w:val="1"/>
      <w:numFmt w:val="bullet"/>
      <w:lvlText w:val=""/>
      <w:lvlJc w:val="left"/>
      <w:pPr>
        <w:tabs>
          <w:tab w:val="num" w:pos="4680"/>
        </w:tabs>
        <w:ind w:left="4680" w:hanging="360"/>
      </w:pPr>
      <w:rPr>
        <w:rFonts w:ascii="Wingdings" w:hAnsi="Wingdings" w:hint="default"/>
      </w:rPr>
    </w:lvl>
    <w:lvl w:ilvl="6" w:tplc="8EE8CEC2" w:tentative="1">
      <w:start w:val="1"/>
      <w:numFmt w:val="bullet"/>
      <w:lvlText w:val=""/>
      <w:lvlJc w:val="left"/>
      <w:pPr>
        <w:tabs>
          <w:tab w:val="num" w:pos="5400"/>
        </w:tabs>
        <w:ind w:left="5400" w:hanging="360"/>
      </w:pPr>
      <w:rPr>
        <w:rFonts w:ascii="Symbol" w:hAnsi="Symbol" w:hint="default"/>
      </w:rPr>
    </w:lvl>
    <w:lvl w:ilvl="7" w:tplc="8EF4C552" w:tentative="1">
      <w:start w:val="1"/>
      <w:numFmt w:val="bullet"/>
      <w:lvlText w:val="o"/>
      <w:lvlJc w:val="left"/>
      <w:pPr>
        <w:tabs>
          <w:tab w:val="num" w:pos="6120"/>
        </w:tabs>
        <w:ind w:left="6120" w:hanging="360"/>
      </w:pPr>
      <w:rPr>
        <w:rFonts w:ascii="Courier New" w:hAnsi="Courier New" w:hint="default"/>
      </w:rPr>
    </w:lvl>
    <w:lvl w:ilvl="8" w:tplc="74229F1A" w:tentative="1">
      <w:start w:val="1"/>
      <w:numFmt w:val="bullet"/>
      <w:lvlText w:val=""/>
      <w:lvlJc w:val="left"/>
      <w:pPr>
        <w:tabs>
          <w:tab w:val="num" w:pos="6840"/>
        </w:tabs>
        <w:ind w:left="6840" w:hanging="360"/>
      </w:pPr>
      <w:rPr>
        <w:rFonts w:ascii="Wingdings" w:hAnsi="Wingdings" w:hint="default"/>
      </w:rPr>
    </w:lvl>
  </w:abstractNum>
  <w:abstractNum w:abstractNumId="20">
    <w:nsid w:val="42207E61"/>
    <w:multiLevelType w:val="hybridMultilevel"/>
    <w:tmpl w:val="FE5CAD86"/>
    <w:lvl w:ilvl="0" w:tplc="C0D683E8">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nsid w:val="44083079"/>
    <w:multiLevelType w:val="hybridMultilevel"/>
    <w:tmpl w:val="A228587E"/>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2">
    <w:nsid w:val="468772F9"/>
    <w:multiLevelType w:val="hybridMultilevel"/>
    <w:tmpl w:val="046A90FA"/>
    <w:lvl w:ilvl="0" w:tplc="2932CE84">
      <w:start w:val="1"/>
      <w:numFmt w:val="lowerLetter"/>
      <w:lvlText w:val="%1."/>
      <w:lvlJc w:val="left"/>
      <w:pPr>
        <w:tabs>
          <w:tab w:val="num" w:pos="1571"/>
        </w:tabs>
        <w:ind w:left="1571" w:hanging="360"/>
      </w:pPr>
    </w:lvl>
    <w:lvl w:ilvl="1" w:tplc="27A0A5EE" w:tentative="1">
      <w:start w:val="1"/>
      <w:numFmt w:val="lowerLetter"/>
      <w:lvlText w:val="%2."/>
      <w:lvlJc w:val="left"/>
      <w:pPr>
        <w:tabs>
          <w:tab w:val="num" w:pos="2291"/>
        </w:tabs>
        <w:ind w:left="2291" w:hanging="360"/>
      </w:pPr>
    </w:lvl>
    <w:lvl w:ilvl="2" w:tplc="0810C0DE" w:tentative="1">
      <w:start w:val="1"/>
      <w:numFmt w:val="lowerRoman"/>
      <w:lvlText w:val="%3."/>
      <w:lvlJc w:val="right"/>
      <w:pPr>
        <w:tabs>
          <w:tab w:val="num" w:pos="3011"/>
        </w:tabs>
        <w:ind w:left="3011" w:hanging="180"/>
      </w:pPr>
    </w:lvl>
    <w:lvl w:ilvl="3" w:tplc="96ACEA2A" w:tentative="1">
      <w:start w:val="1"/>
      <w:numFmt w:val="decimal"/>
      <w:lvlText w:val="%4."/>
      <w:lvlJc w:val="left"/>
      <w:pPr>
        <w:tabs>
          <w:tab w:val="num" w:pos="3731"/>
        </w:tabs>
        <w:ind w:left="3731" w:hanging="360"/>
      </w:pPr>
    </w:lvl>
    <w:lvl w:ilvl="4" w:tplc="E676ED32" w:tentative="1">
      <w:start w:val="1"/>
      <w:numFmt w:val="lowerLetter"/>
      <w:lvlText w:val="%5."/>
      <w:lvlJc w:val="left"/>
      <w:pPr>
        <w:tabs>
          <w:tab w:val="num" w:pos="4451"/>
        </w:tabs>
        <w:ind w:left="4451" w:hanging="360"/>
      </w:pPr>
    </w:lvl>
    <w:lvl w:ilvl="5" w:tplc="49001204" w:tentative="1">
      <w:start w:val="1"/>
      <w:numFmt w:val="lowerRoman"/>
      <w:lvlText w:val="%6."/>
      <w:lvlJc w:val="right"/>
      <w:pPr>
        <w:tabs>
          <w:tab w:val="num" w:pos="5171"/>
        </w:tabs>
        <w:ind w:left="5171" w:hanging="180"/>
      </w:pPr>
    </w:lvl>
    <w:lvl w:ilvl="6" w:tplc="73F4CCBA" w:tentative="1">
      <w:start w:val="1"/>
      <w:numFmt w:val="decimal"/>
      <w:lvlText w:val="%7."/>
      <w:lvlJc w:val="left"/>
      <w:pPr>
        <w:tabs>
          <w:tab w:val="num" w:pos="5891"/>
        </w:tabs>
        <w:ind w:left="5891" w:hanging="360"/>
      </w:pPr>
    </w:lvl>
    <w:lvl w:ilvl="7" w:tplc="8C68E8E4" w:tentative="1">
      <w:start w:val="1"/>
      <w:numFmt w:val="lowerLetter"/>
      <w:lvlText w:val="%8."/>
      <w:lvlJc w:val="left"/>
      <w:pPr>
        <w:tabs>
          <w:tab w:val="num" w:pos="6611"/>
        </w:tabs>
        <w:ind w:left="6611" w:hanging="360"/>
      </w:pPr>
    </w:lvl>
    <w:lvl w:ilvl="8" w:tplc="0DE09A2C" w:tentative="1">
      <w:start w:val="1"/>
      <w:numFmt w:val="lowerRoman"/>
      <w:lvlText w:val="%9."/>
      <w:lvlJc w:val="right"/>
      <w:pPr>
        <w:tabs>
          <w:tab w:val="num" w:pos="7331"/>
        </w:tabs>
        <w:ind w:left="7331" w:hanging="180"/>
      </w:pPr>
    </w:lvl>
  </w:abstractNum>
  <w:abstractNum w:abstractNumId="23">
    <w:nsid w:val="48B62CF1"/>
    <w:multiLevelType w:val="hybridMultilevel"/>
    <w:tmpl w:val="9C74BAC0"/>
    <w:lvl w:ilvl="0" w:tplc="5F3A917A">
      <w:start w:val="1"/>
      <w:numFmt w:val="upperLetter"/>
      <w:lvlText w:val="%1."/>
      <w:lvlJc w:val="left"/>
      <w:pPr>
        <w:tabs>
          <w:tab w:val="num" w:pos="6030"/>
        </w:tabs>
        <w:ind w:left="6030" w:hanging="360"/>
      </w:pPr>
      <w:rPr>
        <w:rFonts w:hint="default"/>
        <w:b/>
        <w:sz w:val="32"/>
      </w:rPr>
    </w:lvl>
    <w:lvl w:ilvl="1" w:tplc="593010FE" w:tentative="1">
      <w:start w:val="1"/>
      <w:numFmt w:val="lowerLetter"/>
      <w:lvlText w:val="%2."/>
      <w:lvlJc w:val="left"/>
      <w:pPr>
        <w:tabs>
          <w:tab w:val="num" w:pos="4275"/>
        </w:tabs>
        <w:ind w:left="4275" w:hanging="360"/>
      </w:pPr>
    </w:lvl>
    <w:lvl w:ilvl="2" w:tplc="397811F6" w:tentative="1">
      <w:start w:val="1"/>
      <w:numFmt w:val="lowerRoman"/>
      <w:lvlText w:val="%3."/>
      <w:lvlJc w:val="right"/>
      <w:pPr>
        <w:tabs>
          <w:tab w:val="num" w:pos="4995"/>
        </w:tabs>
        <w:ind w:left="4995" w:hanging="180"/>
      </w:pPr>
    </w:lvl>
    <w:lvl w:ilvl="3" w:tplc="812E4BD2" w:tentative="1">
      <w:start w:val="1"/>
      <w:numFmt w:val="decimal"/>
      <w:lvlText w:val="%4."/>
      <w:lvlJc w:val="left"/>
      <w:pPr>
        <w:tabs>
          <w:tab w:val="num" w:pos="5715"/>
        </w:tabs>
        <w:ind w:left="5715" w:hanging="360"/>
      </w:pPr>
    </w:lvl>
    <w:lvl w:ilvl="4" w:tplc="0E4A88F6" w:tentative="1">
      <w:start w:val="1"/>
      <w:numFmt w:val="lowerLetter"/>
      <w:lvlText w:val="%5."/>
      <w:lvlJc w:val="left"/>
      <w:pPr>
        <w:tabs>
          <w:tab w:val="num" w:pos="6435"/>
        </w:tabs>
        <w:ind w:left="6435" w:hanging="360"/>
      </w:pPr>
    </w:lvl>
    <w:lvl w:ilvl="5" w:tplc="EC062658" w:tentative="1">
      <w:start w:val="1"/>
      <w:numFmt w:val="lowerRoman"/>
      <w:lvlText w:val="%6."/>
      <w:lvlJc w:val="right"/>
      <w:pPr>
        <w:tabs>
          <w:tab w:val="num" w:pos="7155"/>
        </w:tabs>
        <w:ind w:left="7155" w:hanging="180"/>
      </w:pPr>
    </w:lvl>
    <w:lvl w:ilvl="6" w:tplc="85F0E7DC" w:tentative="1">
      <w:start w:val="1"/>
      <w:numFmt w:val="decimal"/>
      <w:lvlText w:val="%7."/>
      <w:lvlJc w:val="left"/>
      <w:pPr>
        <w:tabs>
          <w:tab w:val="num" w:pos="7875"/>
        </w:tabs>
        <w:ind w:left="7875" w:hanging="360"/>
      </w:pPr>
    </w:lvl>
    <w:lvl w:ilvl="7" w:tplc="A1CEE16C" w:tentative="1">
      <w:start w:val="1"/>
      <w:numFmt w:val="lowerLetter"/>
      <w:lvlText w:val="%8."/>
      <w:lvlJc w:val="left"/>
      <w:pPr>
        <w:tabs>
          <w:tab w:val="num" w:pos="8595"/>
        </w:tabs>
        <w:ind w:left="8595" w:hanging="360"/>
      </w:pPr>
    </w:lvl>
    <w:lvl w:ilvl="8" w:tplc="76A63C80" w:tentative="1">
      <w:start w:val="1"/>
      <w:numFmt w:val="lowerRoman"/>
      <w:lvlText w:val="%9."/>
      <w:lvlJc w:val="right"/>
      <w:pPr>
        <w:tabs>
          <w:tab w:val="num" w:pos="9315"/>
        </w:tabs>
        <w:ind w:left="9315" w:hanging="180"/>
      </w:pPr>
    </w:lvl>
  </w:abstractNum>
  <w:abstractNum w:abstractNumId="24">
    <w:nsid w:val="493D5BDF"/>
    <w:multiLevelType w:val="singleLevel"/>
    <w:tmpl w:val="A49474E0"/>
    <w:lvl w:ilvl="0">
      <w:start w:val="1"/>
      <w:numFmt w:val="decimal"/>
      <w:lvlText w:val="%1."/>
      <w:lvlJc w:val="left"/>
      <w:pPr>
        <w:tabs>
          <w:tab w:val="num" w:pos="1068"/>
        </w:tabs>
        <w:ind w:left="1068" w:hanging="360"/>
      </w:pPr>
      <w:rPr>
        <w:rFonts w:hint="default"/>
      </w:rPr>
    </w:lvl>
  </w:abstractNum>
  <w:abstractNum w:abstractNumId="25">
    <w:nsid w:val="54127AB3"/>
    <w:multiLevelType w:val="hybridMultilevel"/>
    <w:tmpl w:val="521C5E40"/>
    <w:lvl w:ilvl="0" w:tplc="62CC9272">
      <w:start w:val="1"/>
      <w:numFmt w:val="lowerLetter"/>
      <w:lvlText w:val="%1-"/>
      <w:lvlJc w:val="left"/>
      <w:pPr>
        <w:tabs>
          <w:tab w:val="num" w:pos="720"/>
        </w:tabs>
        <w:ind w:left="720" w:hanging="360"/>
      </w:pPr>
      <w:rPr>
        <w:rFonts w:hint="default"/>
      </w:rPr>
    </w:lvl>
    <w:lvl w:ilvl="1" w:tplc="BA40C334">
      <w:start w:val="1"/>
      <w:numFmt w:val="lowerLetter"/>
      <w:lvlText w:val="%2."/>
      <w:lvlJc w:val="left"/>
      <w:pPr>
        <w:tabs>
          <w:tab w:val="num" w:pos="1440"/>
        </w:tabs>
        <w:ind w:left="1440" w:hanging="360"/>
      </w:pPr>
    </w:lvl>
    <w:lvl w:ilvl="2" w:tplc="3880E2A0" w:tentative="1">
      <w:start w:val="1"/>
      <w:numFmt w:val="lowerRoman"/>
      <w:lvlText w:val="%3."/>
      <w:lvlJc w:val="right"/>
      <w:pPr>
        <w:tabs>
          <w:tab w:val="num" w:pos="2160"/>
        </w:tabs>
        <w:ind w:left="2160" w:hanging="180"/>
      </w:pPr>
    </w:lvl>
    <w:lvl w:ilvl="3" w:tplc="A364B15E" w:tentative="1">
      <w:start w:val="1"/>
      <w:numFmt w:val="decimal"/>
      <w:lvlText w:val="%4."/>
      <w:lvlJc w:val="left"/>
      <w:pPr>
        <w:tabs>
          <w:tab w:val="num" w:pos="2880"/>
        </w:tabs>
        <w:ind w:left="2880" w:hanging="360"/>
      </w:pPr>
    </w:lvl>
    <w:lvl w:ilvl="4" w:tplc="12D83E3A" w:tentative="1">
      <w:start w:val="1"/>
      <w:numFmt w:val="lowerLetter"/>
      <w:lvlText w:val="%5."/>
      <w:lvlJc w:val="left"/>
      <w:pPr>
        <w:tabs>
          <w:tab w:val="num" w:pos="3600"/>
        </w:tabs>
        <w:ind w:left="3600" w:hanging="360"/>
      </w:pPr>
    </w:lvl>
    <w:lvl w:ilvl="5" w:tplc="9DDA39AC" w:tentative="1">
      <w:start w:val="1"/>
      <w:numFmt w:val="lowerRoman"/>
      <w:lvlText w:val="%6."/>
      <w:lvlJc w:val="right"/>
      <w:pPr>
        <w:tabs>
          <w:tab w:val="num" w:pos="4320"/>
        </w:tabs>
        <w:ind w:left="4320" w:hanging="180"/>
      </w:pPr>
    </w:lvl>
    <w:lvl w:ilvl="6" w:tplc="0040056A" w:tentative="1">
      <w:start w:val="1"/>
      <w:numFmt w:val="decimal"/>
      <w:lvlText w:val="%7."/>
      <w:lvlJc w:val="left"/>
      <w:pPr>
        <w:tabs>
          <w:tab w:val="num" w:pos="5040"/>
        </w:tabs>
        <w:ind w:left="5040" w:hanging="360"/>
      </w:pPr>
    </w:lvl>
    <w:lvl w:ilvl="7" w:tplc="30F0EB38" w:tentative="1">
      <w:start w:val="1"/>
      <w:numFmt w:val="lowerLetter"/>
      <w:lvlText w:val="%8."/>
      <w:lvlJc w:val="left"/>
      <w:pPr>
        <w:tabs>
          <w:tab w:val="num" w:pos="5760"/>
        </w:tabs>
        <w:ind w:left="5760" w:hanging="360"/>
      </w:pPr>
    </w:lvl>
    <w:lvl w:ilvl="8" w:tplc="429AA13A" w:tentative="1">
      <w:start w:val="1"/>
      <w:numFmt w:val="lowerRoman"/>
      <w:lvlText w:val="%9."/>
      <w:lvlJc w:val="right"/>
      <w:pPr>
        <w:tabs>
          <w:tab w:val="num" w:pos="6480"/>
        </w:tabs>
        <w:ind w:left="6480" w:hanging="180"/>
      </w:pPr>
    </w:lvl>
  </w:abstractNum>
  <w:abstractNum w:abstractNumId="26">
    <w:nsid w:val="57F931DC"/>
    <w:multiLevelType w:val="hybridMultilevel"/>
    <w:tmpl w:val="F7563F6A"/>
    <w:lvl w:ilvl="0" w:tplc="041B0001">
      <w:start w:val="1"/>
      <w:numFmt w:val="bullet"/>
      <w:lvlText w:val=""/>
      <w:lvlJc w:val="left"/>
      <w:pPr>
        <w:tabs>
          <w:tab w:val="num" w:pos="1080"/>
        </w:tabs>
        <w:ind w:left="1080" w:hanging="360"/>
      </w:pPr>
      <w:rPr>
        <w:rFonts w:ascii="Symbol" w:hAnsi="Symbol" w:hint="default"/>
      </w:rPr>
    </w:lvl>
    <w:lvl w:ilvl="1" w:tplc="041B0003" w:tentative="1">
      <w:start w:val="1"/>
      <w:numFmt w:val="bullet"/>
      <w:lvlText w:val="o"/>
      <w:lvlJc w:val="left"/>
      <w:pPr>
        <w:tabs>
          <w:tab w:val="num" w:pos="1800"/>
        </w:tabs>
        <w:ind w:left="1800" w:hanging="360"/>
      </w:pPr>
      <w:rPr>
        <w:rFonts w:ascii="Courier New" w:hAnsi="Courier New" w:hint="default"/>
      </w:rPr>
    </w:lvl>
    <w:lvl w:ilvl="2" w:tplc="041B0005" w:tentative="1">
      <w:start w:val="1"/>
      <w:numFmt w:val="bullet"/>
      <w:lvlText w:val=""/>
      <w:lvlJc w:val="left"/>
      <w:pPr>
        <w:tabs>
          <w:tab w:val="num" w:pos="2520"/>
        </w:tabs>
        <w:ind w:left="2520" w:hanging="360"/>
      </w:pPr>
      <w:rPr>
        <w:rFonts w:ascii="Wingdings" w:hAnsi="Wingdings" w:hint="default"/>
      </w:rPr>
    </w:lvl>
    <w:lvl w:ilvl="3" w:tplc="041B0001" w:tentative="1">
      <w:start w:val="1"/>
      <w:numFmt w:val="bullet"/>
      <w:lvlText w:val=""/>
      <w:lvlJc w:val="left"/>
      <w:pPr>
        <w:tabs>
          <w:tab w:val="num" w:pos="3240"/>
        </w:tabs>
        <w:ind w:left="3240" w:hanging="360"/>
      </w:pPr>
      <w:rPr>
        <w:rFonts w:ascii="Symbol" w:hAnsi="Symbol" w:hint="default"/>
      </w:rPr>
    </w:lvl>
    <w:lvl w:ilvl="4" w:tplc="041B0003" w:tentative="1">
      <w:start w:val="1"/>
      <w:numFmt w:val="bullet"/>
      <w:lvlText w:val="o"/>
      <w:lvlJc w:val="left"/>
      <w:pPr>
        <w:tabs>
          <w:tab w:val="num" w:pos="3960"/>
        </w:tabs>
        <w:ind w:left="3960" w:hanging="360"/>
      </w:pPr>
      <w:rPr>
        <w:rFonts w:ascii="Courier New" w:hAnsi="Courier New" w:hint="default"/>
      </w:rPr>
    </w:lvl>
    <w:lvl w:ilvl="5" w:tplc="041B0005" w:tentative="1">
      <w:start w:val="1"/>
      <w:numFmt w:val="bullet"/>
      <w:lvlText w:val=""/>
      <w:lvlJc w:val="left"/>
      <w:pPr>
        <w:tabs>
          <w:tab w:val="num" w:pos="4680"/>
        </w:tabs>
        <w:ind w:left="4680" w:hanging="360"/>
      </w:pPr>
      <w:rPr>
        <w:rFonts w:ascii="Wingdings" w:hAnsi="Wingdings" w:hint="default"/>
      </w:rPr>
    </w:lvl>
    <w:lvl w:ilvl="6" w:tplc="041B0001" w:tentative="1">
      <w:start w:val="1"/>
      <w:numFmt w:val="bullet"/>
      <w:lvlText w:val=""/>
      <w:lvlJc w:val="left"/>
      <w:pPr>
        <w:tabs>
          <w:tab w:val="num" w:pos="5400"/>
        </w:tabs>
        <w:ind w:left="5400" w:hanging="360"/>
      </w:pPr>
      <w:rPr>
        <w:rFonts w:ascii="Symbol" w:hAnsi="Symbol" w:hint="default"/>
      </w:rPr>
    </w:lvl>
    <w:lvl w:ilvl="7" w:tplc="041B0003" w:tentative="1">
      <w:start w:val="1"/>
      <w:numFmt w:val="bullet"/>
      <w:lvlText w:val="o"/>
      <w:lvlJc w:val="left"/>
      <w:pPr>
        <w:tabs>
          <w:tab w:val="num" w:pos="6120"/>
        </w:tabs>
        <w:ind w:left="6120" w:hanging="360"/>
      </w:pPr>
      <w:rPr>
        <w:rFonts w:ascii="Courier New" w:hAnsi="Courier New" w:hint="default"/>
      </w:rPr>
    </w:lvl>
    <w:lvl w:ilvl="8" w:tplc="041B0005" w:tentative="1">
      <w:start w:val="1"/>
      <w:numFmt w:val="bullet"/>
      <w:lvlText w:val=""/>
      <w:lvlJc w:val="left"/>
      <w:pPr>
        <w:tabs>
          <w:tab w:val="num" w:pos="6840"/>
        </w:tabs>
        <w:ind w:left="6840" w:hanging="360"/>
      </w:pPr>
      <w:rPr>
        <w:rFonts w:ascii="Wingdings" w:hAnsi="Wingdings" w:hint="default"/>
      </w:rPr>
    </w:lvl>
  </w:abstractNum>
  <w:abstractNum w:abstractNumId="27">
    <w:nsid w:val="5A606766"/>
    <w:multiLevelType w:val="multilevel"/>
    <w:tmpl w:val="F7FC47FA"/>
    <w:lvl w:ilvl="0">
      <w:start w:val="1"/>
      <w:numFmt w:val="upperLetter"/>
      <w:lvlText w:val="%1."/>
      <w:lvlJc w:val="left"/>
      <w:pPr>
        <w:tabs>
          <w:tab w:val="num" w:pos="3195"/>
        </w:tabs>
        <w:ind w:left="3195" w:hanging="360"/>
      </w:pPr>
      <w:rPr>
        <w:rFonts w:ascii="Arial" w:hAnsi="Arial" w:cs="Arial" w:hint="default"/>
        <w:b/>
        <w:sz w:val="32"/>
      </w:rPr>
    </w:lvl>
    <w:lvl w:ilvl="1">
      <w:numFmt w:val="decimal"/>
      <w:lvlText w:val="A%2."/>
      <w:lvlJc w:val="left"/>
      <w:pPr>
        <w:tabs>
          <w:tab w:val="num" w:pos="3915"/>
        </w:tabs>
        <w:ind w:left="3915" w:hanging="360"/>
      </w:pPr>
      <w:rPr>
        <w:rFonts w:hint="default"/>
        <w:b/>
        <w:sz w:val="32"/>
      </w:rPr>
    </w:lvl>
    <w:lvl w:ilvl="2">
      <w:start w:val="1"/>
      <w:numFmt w:val="lowerRoman"/>
      <w:lvlText w:val="%3."/>
      <w:lvlJc w:val="right"/>
      <w:pPr>
        <w:tabs>
          <w:tab w:val="num" w:pos="4635"/>
        </w:tabs>
        <w:ind w:left="4635" w:hanging="180"/>
      </w:pPr>
    </w:lvl>
    <w:lvl w:ilvl="3">
      <w:start w:val="1"/>
      <w:numFmt w:val="decimal"/>
      <w:lvlText w:val="%4."/>
      <w:lvlJc w:val="left"/>
      <w:pPr>
        <w:tabs>
          <w:tab w:val="num" w:pos="5355"/>
        </w:tabs>
        <w:ind w:left="5355" w:hanging="360"/>
      </w:pPr>
    </w:lvl>
    <w:lvl w:ilvl="4">
      <w:start w:val="1"/>
      <w:numFmt w:val="lowerLetter"/>
      <w:lvlText w:val="%5."/>
      <w:lvlJc w:val="left"/>
      <w:pPr>
        <w:tabs>
          <w:tab w:val="num" w:pos="6075"/>
        </w:tabs>
        <w:ind w:left="6075" w:hanging="360"/>
      </w:pPr>
    </w:lvl>
    <w:lvl w:ilvl="5">
      <w:start w:val="1"/>
      <w:numFmt w:val="lowerRoman"/>
      <w:lvlText w:val="%6."/>
      <w:lvlJc w:val="right"/>
      <w:pPr>
        <w:tabs>
          <w:tab w:val="num" w:pos="6795"/>
        </w:tabs>
        <w:ind w:left="6795" w:hanging="180"/>
      </w:pPr>
    </w:lvl>
    <w:lvl w:ilvl="6">
      <w:start w:val="1"/>
      <w:numFmt w:val="decimal"/>
      <w:lvlText w:val="%7."/>
      <w:lvlJc w:val="left"/>
      <w:pPr>
        <w:tabs>
          <w:tab w:val="num" w:pos="7515"/>
        </w:tabs>
        <w:ind w:left="7515" w:hanging="360"/>
      </w:pPr>
    </w:lvl>
    <w:lvl w:ilvl="7">
      <w:start w:val="1"/>
      <w:numFmt w:val="lowerLetter"/>
      <w:lvlText w:val="%8."/>
      <w:lvlJc w:val="left"/>
      <w:pPr>
        <w:tabs>
          <w:tab w:val="num" w:pos="8235"/>
        </w:tabs>
        <w:ind w:left="8235" w:hanging="360"/>
      </w:pPr>
    </w:lvl>
    <w:lvl w:ilvl="8">
      <w:start w:val="1"/>
      <w:numFmt w:val="lowerRoman"/>
      <w:lvlText w:val="%9."/>
      <w:lvlJc w:val="right"/>
      <w:pPr>
        <w:tabs>
          <w:tab w:val="num" w:pos="8955"/>
        </w:tabs>
        <w:ind w:left="8955" w:hanging="180"/>
      </w:pPr>
    </w:lvl>
  </w:abstractNum>
  <w:abstractNum w:abstractNumId="28">
    <w:nsid w:val="62300AE7"/>
    <w:multiLevelType w:val="hybridMultilevel"/>
    <w:tmpl w:val="F8CAE0A0"/>
    <w:lvl w:ilvl="0" w:tplc="3CB6950E">
      <w:start w:val="1"/>
      <w:numFmt w:val="decimal"/>
      <w:lvlText w:val="%1."/>
      <w:lvlJc w:val="left"/>
      <w:pPr>
        <w:tabs>
          <w:tab w:val="num" w:pos="720"/>
        </w:tabs>
        <w:ind w:left="720" w:hanging="360"/>
      </w:pPr>
    </w:lvl>
    <w:lvl w:ilvl="1" w:tplc="DCC4C4EA" w:tentative="1">
      <w:start w:val="1"/>
      <w:numFmt w:val="lowerLetter"/>
      <w:lvlText w:val="%2."/>
      <w:lvlJc w:val="left"/>
      <w:pPr>
        <w:tabs>
          <w:tab w:val="num" w:pos="1440"/>
        </w:tabs>
        <w:ind w:left="1440" w:hanging="360"/>
      </w:pPr>
    </w:lvl>
    <w:lvl w:ilvl="2" w:tplc="D7DA66D4" w:tentative="1">
      <w:start w:val="1"/>
      <w:numFmt w:val="lowerRoman"/>
      <w:lvlText w:val="%3."/>
      <w:lvlJc w:val="right"/>
      <w:pPr>
        <w:tabs>
          <w:tab w:val="num" w:pos="2160"/>
        </w:tabs>
        <w:ind w:left="2160" w:hanging="180"/>
      </w:pPr>
    </w:lvl>
    <w:lvl w:ilvl="3" w:tplc="29CCC69C" w:tentative="1">
      <w:start w:val="1"/>
      <w:numFmt w:val="decimal"/>
      <w:lvlText w:val="%4."/>
      <w:lvlJc w:val="left"/>
      <w:pPr>
        <w:tabs>
          <w:tab w:val="num" w:pos="2880"/>
        </w:tabs>
        <w:ind w:left="2880" w:hanging="360"/>
      </w:pPr>
    </w:lvl>
    <w:lvl w:ilvl="4" w:tplc="E110A1DC" w:tentative="1">
      <w:start w:val="1"/>
      <w:numFmt w:val="lowerLetter"/>
      <w:lvlText w:val="%5."/>
      <w:lvlJc w:val="left"/>
      <w:pPr>
        <w:tabs>
          <w:tab w:val="num" w:pos="3600"/>
        </w:tabs>
        <w:ind w:left="3600" w:hanging="360"/>
      </w:pPr>
    </w:lvl>
    <w:lvl w:ilvl="5" w:tplc="211A4F44" w:tentative="1">
      <w:start w:val="1"/>
      <w:numFmt w:val="lowerRoman"/>
      <w:lvlText w:val="%6."/>
      <w:lvlJc w:val="right"/>
      <w:pPr>
        <w:tabs>
          <w:tab w:val="num" w:pos="4320"/>
        </w:tabs>
        <w:ind w:left="4320" w:hanging="180"/>
      </w:pPr>
    </w:lvl>
    <w:lvl w:ilvl="6" w:tplc="74FEA8EA" w:tentative="1">
      <w:start w:val="1"/>
      <w:numFmt w:val="decimal"/>
      <w:lvlText w:val="%7."/>
      <w:lvlJc w:val="left"/>
      <w:pPr>
        <w:tabs>
          <w:tab w:val="num" w:pos="5040"/>
        </w:tabs>
        <w:ind w:left="5040" w:hanging="360"/>
      </w:pPr>
    </w:lvl>
    <w:lvl w:ilvl="7" w:tplc="CCD0CF8E" w:tentative="1">
      <w:start w:val="1"/>
      <w:numFmt w:val="lowerLetter"/>
      <w:lvlText w:val="%8."/>
      <w:lvlJc w:val="left"/>
      <w:pPr>
        <w:tabs>
          <w:tab w:val="num" w:pos="5760"/>
        </w:tabs>
        <w:ind w:left="5760" w:hanging="360"/>
      </w:pPr>
    </w:lvl>
    <w:lvl w:ilvl="8" w:tplc="2438E870" w:tentative="1">
      <w:start w:val="1"/>
      <w:numFmt w:val="lowerRoman"/>
      <w:lvlText w:val="%9."/>
      <w:lvlJc w:val="right"/>
      <w:pPr>
        <w:tabs>
          <w:tab w:val="num" w:pos="6480"/>
        </w:tabs>
        <w:ind w:left="6480" w:hanging="180"/>
      </w:pPr>
    </w:lvl>
  </w:abstractNum>
  <w:abstractNum w:abstractNumId="29">
    <w:nsid w:val="62F17DE4"/>
    <w:multiLevelType w:val="hybridMultilevel"/>
    <w:tmpl w:val="B68832FE"/>
    <w:lvl w:ilvl="0" w:tplc="508223FE">
      <w:start w:val="1"/>
      <w:numFmt w:val="upperLetter"/>
      <w:lvlText w:val="%1."/>
      <w:lvlJc w:val="left"/>
      <w:pPr>
        <w:tabs>
          <w:tab w:val="num" w:pos="6030"/>
        </w:tabs>
        <w:ind w:left="6030" w:hanging="360"/>
      </w:pPr>
      <w:rPr>
        <w:rFonts w:hint="default"/>
        <w:b/>
        <w:sz w:val="32"/>
      </w:rPr>
    </w:lvl>
    <w:lvl w:ilvl="1" w:tplc="2F7875E0" w:tentative="1">
      <w:start w:val="1"/>
      <w:numFmt w:val="lowerLetter"/>
      <w:lvlText w:val="%2."/>
      <w:lvlJc w:val="left"/>
      <w:pPr>
        <w:tabs>
          <w:tab w:val="num" w:pos="4275"/>
        </w:tabs>
        <w:ind w:left="4275" w:hanging="360"/>
      </w:pPr>
    </w:lvl>
    <w:lvl w:ilvl="2" w:tplc="85D0E01E" w:tentative="1">
      <w:start w:val="1"/>
      <w:numFmt w:val="lowerRoman"/>
      <w:lvlText w:val="%3."/>
      <w:lvlJc w:val="right"/>
      <w:pPr>
        <w:tabs>
          <w:tab w:val="num" w:pos="4995"/>
        </w:tabs>
        <w:ind w:left="4995" w:hanging="180"/>
      </w:pPr>
    </w:lvl>
    <w:lvl w:ilvl="3" w:tplc="5C0C8EF8" w:tentative="1">
      <w:start w:val="1"/>
      <w:numFmt w:val="decimal"/>
      <w:lvlText w:val="%4."/>
      <w:lvlJc w:val="left"/>
      <w:pPr>
        <w:tabs>
          <w:tab w:val="num" w:pos="5715"/>
        </w:tabs>
        <w:ind w:left="5715" w:hanging="360"/>
      </w:pPr>
    </w:lvl>
    <w:lvl w:ilvl="4" w:tplc="6D7E0266" w:tentative="1">
      <w:start w:val="1"/>
      <w:numFmt w:val="lowerLetter"/>
      <w:lvlText w:val="%5."/>
      <w:lvlJc w:val="left"/>
      <w:pPr>
        <w:tabs>
          <w:tab w:val="num" w:pos="6435"/>
        </w:tabs>
        <w:ind w:left="6435" w:hanging="360"/>
      </w:pPr>
    </w:lvl>
    <w:lvl w:ilvl="5" w:tplc="5C187966" w:tentative="1">
      <w:start w:val="1"/>
      <w:numFmt w:val="lowerRoman"/>
      <w:lvlText w:val="%6."/>
      <w:lvlJc w:val="right"/>
      <w:pPr>
        <w:tabs>
          <w:tab w:val="num" w:pos="7155"/>
        </w:tabs>
        <w:ind w:left="7155" w:hanging="180"/>
      </w:pPr>
    </w:lvl>
    <w:lvl w:ilvl="6" w:tplc="BB6CBA86" w:tentative="1">
      <w:start w:val="1"/>
      <w:numFmt w:val="decimal"/>
      <w:lvlText w:val="%7."/>
      <w:lvlJc w:val="left"/>
      <w:pPr>
        <w:tabs>
          <w:tab w:val="num" w:pos="7875"/>
        </w:tabs>
        <w:ind w:left="7875" w:hanging="360"/>
      </w:pPr>
    </w:lvl>
    <w:lvl w:ilvl="7" w:tplc="3A8A11DA" w:tentative="1">
      <w:start w:val="1"/>
      <w:numFmt w:val="lowerLetter"/>
      <w:lvlText w:val="%8."/>
      <w:lvlJc w:val="left"/>
      <w:pPr>
        <w:tabs>
          <w:tab w:val="num" w:pos="8595"/>
        </w:tabs>
        <w:ind w:left="8595" w:hanging="360"/>
      </w:pPr>
    </w:lvl>
    <w:lvl w:ilvl="8" w:tplc="26FCDDD0" w:tentative="1">
      <w:start w:val="1"/>
      <w:numFmt w:val="lowerRoman"/>
      <w:lvlText w:val="%9."/>
      <w:lvlJc w:val="right"/>
      <w:pPr>
        <w:tabs>
          <w:tab w:val="num" w:pos="9315"/>
        </w:tabs>
        <w:ind w:left="9315" w:hanging="180"/>
      </w:pPr>
    </w:lvl>
  </w:abstractNum>
  <w:abstractNum w:abstractNumId="30">
    <w:nsid w:val="6B65466B"/>
    <w:multiLevelType w:val="hybridMultilevel"/>
    <w:tmpl w:val="C81A4784"/>
    <w:lvl w:ilvl="0" w:tplc="72DCF9FC">
      <w:numFmt w:val="bullet"/>
      <w:lvlText w:val="-"/>
      <w:lvlJc w:val="left"/>
      <w:pPr>
        <w:tabs>
          <w:tab w:val="num" w:pos="1068"/>
        </w:tabs>
        <w:ind w:left="1068" w:hanging="360"/>
      </w:pPr>
      <w:rPr>
        <w:rFonts w:ascii="Times New Roman" w:eastAsia="Times New Roman" w:hAnsi="Times New Roman" w:cs="Times New Roman" w:hint="default"/>
      </w:rPr>
    </w:lvl>
    <w:lvl w:ilvl="1" w:tplc="04050003" w:tentative="1">
      <w:start w:val="1"/>
      <w:numFmt w:val="bullet"/>
      <w:lvlText w:val="o"/>
      <w:lvlJc w:val="left"/>
      <w:pPr>
        <w:tabs>
          <w:tab w:val="num" w:pos="1788"/>
        </w:tabs>
        <w:ind w:left="1788" w:hanging="360"/>
      </w:pPr>
      <w:rPr>
        <w:rFonts w:ascii="Courier New" w:hAnsi="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31">
    <w:nsid w:val="775E1F47"/>
    <w:multiLevelType w:val="hybridMultilevel"/>
    <w:tmpl w:val="BB181A30"/>
    <w:lvl w:ilvl="0" w:tplc="0238638E">
      <w:start w:val="1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1"/>
  </w:num>
  <w:num w:numId="3">
    <w:abstractNumId w:val="8"/>
  </w:num>
  <w:num w:numId="4">
    <w:abstractNumId w:val="4"/>
  </w:num>
  <w:num w:numId="5">
    <w:abstractNumId w:val="29"/>
  </w:num>
  <w:num w:numId="6">
    <w:abstractNumId w:val="23"/>
  </w:num>
  <w:num w:numId="7">
    <w:abstractNumId w:val="10"/>
  </w:num>
  <w:num w:numId="8">
    <w:abstractNumId w:val="25"/>
  </w:num>
  <w:num w:numId="9">
    <w:abstractNumId w:val="17"/>
  </w:num>
  <w:num w:numId="10">
    <w:abstractNumId w:val="15"/>
  </w:num>
  <w:num w:numId="11">
    <w:abstractNumId w:val="5"/>
  </w:num>
  <w:num w:numId="12">
    <w:abstractNumId w:val="6"/>
  </w:num>
  <w:num w:numId="13">
    <w:abstractNumId w:val="16"/>
  </w:num>
  <w:num w:numId="14">
    <w:abstractNumId w:val="0"/>
  </w:num>
  <w:num w:numId="15">
    <w:abstractNumId w:val="22"/>
  </w:num>
  <w:num w:numId="16">
    <w:abstractNumId w:val="13"/>
  </w:num>
  <w:num w:numId="17">
    <w:abstractNumId w:val="28"/>
  </w:num>
  <w:num w:numId="18">
    <w:abstractNumId w:val="9"/>
  </w:num>
  <w:num w:numId="19">
    <w:abstractNumId w:val="19"/>
  </w:num>
  <w:num w:numId="20">
    <w:abstractNumId w:val="7"/>
  </w:num>
  <w:num w:numId="21">
    <w:abstractNumId w:val="11"/>
  </w:num>
  <w:num w:numId="22">
    <w:abstractNumId w:val="18"/>
  </w:num>
  <w:num w:numId="23">
    <w:abstractNumId w:val="14"/>
  </w:num>
  <w:num w:numId="24">
    <w:abstractNumId w:val="2"/>
  </w:num>
  <w:num w:numId="25">
    <w:abstractNumId w:val="27"/>
  </w:num>
  <w:num w:numId="26">
    <w:abstractNumId w:val="26"/>
  </w:num>
  <w:num w:numId="27">
    <w:abstractNumId w:val="21"/>
  </w:num>
  <w:num w:numId="28">
    <w:abstractNumId w:val="3"/>
  </w:num>
  <w:num w:numId="29">
    <w:abstractNumId w:val="24"/>
  </w:num>
  <w:num w:numId="30">
    <w:abstractNumId w:val="31"/>
  </w:num>
  <w:num w:numId="31">
    <w:abstractNumId w:val="20"/>
  </w:num>
  <w:num w:numId="32">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bordersDoNotSurroundFooter/>
  <w:activeWritingStyle w:appName="MSWord" w:lang="en-GB" w:vendorID="64" w:dllVersion="6" w:nlCheck="1" w:checkStyle="0"/>
  <w:activeWritingStyle w:appName="MSWord" w:lang="en-US" w:vendorID="64" w:dllVersion="4096" w:nlCheck="1" w:checkStyle="0"/>
  <w:activeWritingStyle w:appName="MSWord" w:lang="en-US" w:vendorID="64" w:dllVersion="131078" w:nlCheck="1" w:checkStyle="1"/>
  <w:proofState w:spelling="clean" w:grammar="clean"/>
  <w:stylePaneFormatFilter w:val="3F01"/>
  <w:defaultTabStop w:val="851"/>
  <w:autoHyphenation/>
  <w:hyphenationZone w:val="425"/>
  <w:doNotHyphenateCaps/>
  <w:displayHorizontalDrawingGridEvery w:val="0"/>
  <w:displayVerticalDrawingGridEvery w:val="0"/>
  <w:doNotUseMarginsForDrawingGridOrigin/>
  <w:noPunctuationKerning/>
  <w:characterSpacingControl w:val="doNotCompress"/>
  <w:hdrShapeDefaults>
    <o:shapedefaults v:ext="edit" spidmax="15362"/>
  </w:hdrShapeDefaults>
  <w:footnotePr>
    <w:footnote w:id="-1"/>
    <w:footnote w:id="0"/>
  </w:footnotePr>
  <w:endnotePr>
    <w:endnote w:id="-1"/>
    <w:endnote w:id="0"/>
  </w:endnotePr>
  <w:compat/>
  <w:rsids>
    <w:rsidRoot w:val="00EF2096"/>
    <w:rsid w:val="00005078"/>
    <w:rsid w:val="00013964"/>
    <w:rsid w:val="00021D9A"/>
    <w:rsid w:val="000261C6"/>
    <w:rsid w:val="00037060"/>
    <w:rsid w:val="00040B4B"/>
    <w:rsid w:val="00042E59"/>
    <w:rsid w:val="00044973"/>
    <w:rsid w:val="00045614"/>
    <w:rsid w:val="000469D3"/>
    <w:rsid w:val="00056607"/>
    <w:rsid w:val="000646BB"/>
    <w:rsid w:val="00065BF0"/>
    <w:rsid w:val="000752A2"/>
    <w:rsid w:val="00083547"/>
    <w:rsid w:val="00087AE8"/>
    <w:rsid w:val="000907EA"/>
    <w:rsid w:val="00090885"/>
    <w:rsid w:val="000966A0"/>
    <w:rsid w:val="00096C13"/>
    <w:rsid w:val="00096F3E"/>
    <w:rsid w:val="00097F9A"/>
    <w:rsid w:val="000A0169"/>
    <w:rsid w:val="000A0CDE"/>
    <w:rsid w:val="000C4381"/>
    <w:rsid w:val="000C44F8"/>
    <w:rsid w:val="000C5D89"/>
    <w:rsid w:val="000D5B8B"/>
    <w:rsid w:val="000D5F71"/>
    <w:rsid w:val="000D75D8"/>
    <w:rsid w:val="000E194F"/>
    <w:rsid w:val="000E2A6D"/>
    <w:rsid w:val="000E6B39"/>
    <w:rsid w:val="000F0ABF"/>
    <w:rsid w:val="000F2D05"/>
    <w:rsid w:val="000F4A82"/>
    <w:rsid w:val="000F6A8D"/>
    <w:rsid w:val="00101106"/>
    <w:rsid w:val="00110E70"/>
    <w:rsid w:val="00112A2E"/>
    <w:rsid w:val="00126325"/>
    <w:rsid w:val="001268BB"/>
    <w:rsid w:val="0013605D"/>
    <w:rsid w:val="00140382"/>
    <w:rsid w:val="00142E37"/>
    <w:rsid w:val="00147D52"/>
    <w:rsid w:val="00150D28"/>
    <w:rsid w:val="00154679"/>
    <w:rsid w:val="001573CB"/>
    <w:rsid w:val="001648D6"/>
    <w:rsid w:val="00165DCA"/>
    <w:rsid w:val="001748D2"/>
    <w:rsid w:val="00191D91"/>
    <w:rsid w:val="001939EB"/>
    <w:rsid w:val="00194473"/>
    <w:rsid w:val="00194CAE"/>
    <w:rsid w:val="00195329"/>
    <w:rsid w:val="001967AC"/>
    <w:rsid w:val="00197520"/>
    <w:rsid w:val="001A0C05"/>
    <w:rsid w:val="001A204F"/>
    <w:rsid w:val="001A370B"/>
    <w:rsid w:val="001A3C7D"/>
    <w:rsid w:val="001B1B1F"/>
    <w:rsid w:val="001B48C6"/>
    <w:rsid w:val="001B64A4"/>
    <w:rsid w:val="001B6C1D"/>
    <w:rsid w:val="001B7062"/>
    <w:rsid w:val="001C43C0"/>
    <w:rsid w:val="001C5627"/>
    <w:rsid w:val="001C7B08"/>
    <w:rsid w:val="001D28C8"/>
    <w:rsid w:val="001D36DC"/>
    <w:rsid w:val="001D6371"/>
    <w:rsid w:val="001D7F47"/>
    <w:rsid w:val="001E387A"/>
    <w:rsid w:val="001E3976"/>
    <w:rsid w:val="001E4365"/>
    <w:rsid w:val="001E5B81"/>
    <w:rsid w:val="001F1453"/>
    <w:rsid w:val="001F2962"/>
    <w:rsid w:val="001F5F71"/>
    <w:rsid w:val="00204723"/>
    <w:rsid w:val="002060B1"/>
    <w:rsid w:val="002161FA"/>
    <w:rsid w:val="0021623D"/>
    <w:rsid w:val="00221838"/>
    <w:rsid w:val="002229AD"/>
    <w:rsid w:val="00222C0B"/>
    <w:rsid w:val="002232C1"/>
    <w:rsid w:val="00225E0F"/>
    <w:rsid w:val="002264EB"/>
    <w:rsid w:val="002309BF"/>
    <w:rsid w:val="00235E23"/>
    <w:rsid w:val="0024208C"/>
    <w:rsid w:val="002530B7"/>
    <w:rsid w:val="0025516C"/>
    <w:rsid w:val="00257396"/>
    <w:rsid w:val="00264AA2"/>
    <w:rsid w:val="002667E0"/>
    <w:rsid w:val="00271C2F"/>
    <w:rsid w:val="00273A89"/>
    <w:rsid w:val="00274CE8"/>
    <w:rsid w:val="00275378"/>
    <w:rsid w:val="00284071"/>
    <w:rsid w:val="00286FAF"/>
    <w:rsid w:val="00290CBC"/>
    <w:rsid w:val="00291F47"/>
    <w:rsid w:val="002941E7"/>
    <w:rsid w:val="002A67A2"/>
    <w:rsid w:val="002B15B7"/>
    <w:rsid w:val="002C00C7"/>
    <w:rsid w:val="002C684F"/>
    <w:rsid w:val="002D6427"/>
    <w:rsid w:val="002E01FC"/>
    <w:rsid w:val="002E1EFA"/>
    <w:rsid w:val="002E6B92"/>
    <w:rsid w:val="002E70C2"/>
    <w:rsid w:val="002F08AF"/>
    <w:rsid w:val="002F2116"/>
    <w:rsid w:val="002F4ACC"/>
    <w:rsid w:val="002F4EE3"/>
    <w:rsid w:val="0031024C"/>
    <w:rsid w:val="003156D4"/>
    <w:rsid w:val="00316578"/>
    <w:rsid w:val="00325190"/>
    <w:rsid w:val="003320C3"/>
    <w:rsid w:val="003322D4"/>
    <w:rsid w:val="0033577D"/>
    <w:rsid w:val="0033659B"/>
    <w:rsid w:val="00336A92"/>
    <w:rsid w:val="00336DCE"/>
    <w:rsid w:val="00344557"/>
    <w:rsid w:val="00346EE4"/>
    <w:rsid w:val="0036332B"/>
    <w:rsid w:val="00367CE9"/>
    <w:rsid w:val="00373105"/>
    <w:rsid w:val="00375CCE"/>
    <w:rsid w:val="003763F9"/>
    <w:rsid w:val="0038512A"/>
    <w:rsid w:val="00392359"/>
    <w:rsid w:val="00392F1A"/>
    <w:rsid w:val="00394C8D"/>
    <w:rsid w:val="003A0F29"/>
    <w:rsid w:val="003A2580"/>
    <w:rsid w:val="003A35F2"/>
    <w:rsid w:val="003A4C88"/>
    <w:rsid w:val="003A54AE"/>
    <w:rsid w:val="003B6A9C"/>
    <w:rsid w:val="003C0CB3"/>
    <w:rsid w:val="003C1061"/>
    <w:rsid w:val="003C10B9"/>
    <w:rsid w:val="003C68FD"/>
    <w:rsid w:val="003C797B"/>
    <w:rsid w:val="003D789E"/>
    <w:rsid w:val="003E0823"/>
    <w:rsid w:val="003E1AC1"/>
    <w:rsid w:val="003F5CF3"/>
    <w:rsid w:val="00401A4B"/>
    <w:rsid w:val="00404B92"/>
    <w:rsid w:val="00405F48"/>
    <w:rsid w:val="0040797C"/>
    <w:rsid w:val="00410892"/>
    <w:rsid w:val="004217A8"/>
    <w:rsid w:val="00425CF8"/>
    <w:rsid w:val="0044139F"/>
    <w:rsid w:val="00442C7E"/>
    <w:rsid w:val="004534CA"/>
    <w:rsid w:val="0045398C"/>
    <w:rsid w:val="00454052"/>
    <w:rsid w:val="004642E7"/>
    <w:rsid w:val="00467C9E"/>
    <w:rsid w:val="00474112"/>
    <w:rsid w:val="00483C6B"/>
    <w:rsid w:val="00485D65"/>
    <w:rsid w:val="00487835"/>
    <w:rsid w:val="004916F9"/>
    <w:rsid w:val="00492C7D"/>
    <w:rsid w:val="004A05D9"/>
    <w:rsid w:val="004A106B"/>
    <w:rsid w:val="004B0EAC"/>
    <w:rsid w:val="004C5676"/>
    <w:rsid w:val="004C5CE4"/>
    <w:rsid w:val="004D2ED1"/>
    <w:rsid w:val="004D4F0F"/>
    <w:rsid w:val="004D6FD7"/>
    <w:rsid w:val="004E3115"/>
    <w:rsid w:val="004F1994"/>
    <w:rsid w:val="004F2283"/>
    <w:rsid w:val="004F3F50"/>
    <w:rsid w:val="00501738"/>
    <w:rsid w:val="00513245"/>
    <w:rsid w:val="005137D1"/>
    <w:rsid w:val="00516EC2"/>
    <w:rsid w:val="0052355F"/>
    <w:rsid w:val="005260FC"/>
    <w:rsid w:val="0052782F"/>
    <w:rsid w:val="00536144"/>
    <w:rsid w:val="00537920"/>
    <w:rsid w:val="005432B0"/>
    <w:rsid w:val="0054502B"/>
    <w:rsid w:val="00550B34"/>
    <w:rsid w:val="00555BC8"/>
    <w:rsid w:val="00560D69"/>
    <w:rsid w:val="005665D6"/>
    <w:rsid w:val="005701D6"/>
    <w:rsid w:val="0057341E"/>
    <w:rsid w:val="00575AAE"/>
    <w:rsid w:val="00585492"/>
    <w:rsid w:val="00587A4D"/>
    <w:rsid w:val="00591379"/>
    <w:rsid w:val="00593CED"/>
    <w:rsid w:val="00597264"/>
    <w:rsid w:val="00597FB4"/>
    <w:rsid w:val="005A2869"/>
    <w:rsid w:val="005A2F55"/>
    <w:rsid w:val="005A4238"/>
    <w:rsid w:val="005A75C9"/>
    <w:rsid w:val="005A7749"/>
    <w:rsid w:val="005B074A"/>
    <w:rsid w:val="005B3A53"/>
    <w:rsid w:val="005C2A9D"/>
    <w:rsid w:val="005D3144"/>
    <w:rsid w:val="005D57F5"/>
    <w:rsid w:val="005F4A3A"/>
    <w:rsid w:val="0060187E"/>
    <w:rsid w:val="00611CDB"/>
    <w:rsid w:val="00616030"/>
    <w:rsid w:val="00622C22"/>
    <w:rsid w:val="00625B83"/>
    <w:rsid w:val="00626FDE"/>
    <w:rsid w:val="00627810"/>
    <w:rsid w:val="00627EAE"/>
    <w:rsid w:val="00631DD2"/>
    <w:rsid w:val="00634A00"/>
    <w:rsid w:val="00640A77"/>
    <w:rsid w:val="006410E9"/>
    <w:rsid w:val="006528BD"/>
    <w:rsid w:val="00657119"/>
    <w:rsid w:val="006618B6"/>
    <w:rsid w:val="00665A25"/>
    <w:rsid w:val="00666906"/>
    <w:rsid w:val="00666FF4"/>
    <w:rsid w:val="0066783E"/>
    <w:rsid w:val="00670D49"/>
    <w:rsid w:val="006711F5"/>
    <w:rsid w:val="006742E3"/>
    <w:rsid w:val="006823F7"/>
    <w:rsid w:val="006963A5"/>
    <w:rsid w:val="00696949"/>
    <w:rsid w:val="006A17F3"/>
    <w:rsid w:val="006A6ECB"/>
    <w:rsid w:val="006B5D41"/>
    <w:rsid w:val="006B6494"/>
    <w:rsid w:val="006C160D"/>
    <w:rsid w:val="006C19D2"/>
    <w:rsid w:val="006C3B5F"/>
    <w:rsid w:val="006C5D00"/>
    <w:rsid w:val="006E0482"/>
    <w:rsid w:val="006E2087"/>
    <w:rsid w:val="006E43E3"/>
    <w:rsid w:val="006E46A6"/>
    <w:rsid w:val="006F14E8"/>
    <w:rsid w:val="006F38D4"/>
    <w:rsid w:val="007057E8"/>
    <w:rsid w:val="007107A9"/>
    <w:rsid w:val="0072117C"/>
    <w:rsid w:val="00723F97"/>
    <w:rsid w:val="00744C52"/>
    <w:rsid w:val="00750E9A"/>
    <w:rsid w:val="007623E0"/>
    <w:rsid w:val="007629DB"/>
    <w:rsid w:val="00764F98"/>
    <w:rsid w:val="0077145B"/>
    <w:rsid w:val="00774EEE"/>
    <w:rsid w:val="00775EA6"/>
    <w:rsid w:val="007762E7"/>
    <w:rsid w:val="00776778"/>
    <w:rsid w:val="00783FBC"/>
    <w:rsid w:val="00787A61"/>
    <w:rsid w:val="00791F37"/>
    <w:rsid w:val="007A24FE"/>
    <w:rsid w:val="007A2F74"/>
    <w:rsid w:val="007B1D4E"/>
    <w:rsid w:val="007B59BD"/>
    <w:rsid w:val="007C2EAC"/>
    <w:rsid w:val="007C77DD"/>
    <w:rsid w:val="007C7FC2"/>
    <w:rsid w:val="007D1F91"/>
    <w:rsid w:val="007D27EB"/>
    <w:rsid w:val="007D4EDF"/>
    <w:rsid w:val="007D7A7F"/>
    <w:rsid w:val="007E09AB"/>
    <w:rsid w:val="007E0B12"/>
    <w:rsid w:val="007F4870"/>
    <w:rsid w:val="007F58CB"/>
    <w:rsid w:val="007F5CB4"/>
    <w:rsid w:val="007F7E9E"/>
    <w:rsid w:val="00800101"/>
    <w:rsid w:val="00804081"/>
    <w:rsid w:val="00810979"/>
    <w:rsid w:val="00811D27"/>
    <w:rsid w:val="008143FB"/>
    <w:rsid w:val="008166BF"/>
    <w:rsid w:val="00820138"/>
    <w:rsid w:val="00820959"/>
    <w:rsid w:val="008232C4"/>
    <w:rsid w:val="00824D03"/>
    <w:rsid w:val="00832FC6"/>
    <w:rsid w:val="0083543E"/>
    <w:rsid w:val="00845C3E"/>
    <w:rsid w:val="00847BA0"/>
    <w:rsid w:val="008551A5"/>
    <w:rsid w:val="0085707A"/>
    <w:rsid w:val="0086081E"/>
    <w:rsid w:val="00861589"/>
    <w:rsid w:val="00864015"/>
    <w:rsid w:val="008662AF"/>
    <w:rsid w:val="00870155"/>
    <w:rsid w:val="00870377"/>
    <w:rsid w:val="008723AF"/>
    <w:rsid w:val="008755B8"/>
    <w:rsid w:val="00875E50"/>
    <w:rsid w:val="00887EEC"/>
    <w:rsid w:val="00896514"/>
    <w:rsid w:val="008A3711"/>
    <w:rsid w:val="008B3520"/>
    <w:rsid w:val="008C0922"/>
    <w:rsid w:val="008C16CC"/>
    <w:rsid w:val="008C3319"/>
    <w:rsid w:val="008C3AF6"/>
    <w:rsid w:val="008D35F6"/>
    <w:rsid w:val="008D7727"/>
    <w:rsid w:val="008D7B01"/>
    <w:rsid w:val="008E019F"/>
    <w:rsid w:val="008E07CF"/>
    <w:rsid w:val="008E5E02"/>
    <w:rsid w:val="008E7954"/>
    <w:rsid w:val="008F0987"/>
    <w:rsid w:val="008F26CB"/>
    <w:rsid w:val="008F760F"/>
    <w:rsid w:val="009008F5"/>
    <w:rsid w:val="00905562"/>
    <w:rsid w:val="0090662A"/>
    <w:rsid w:val="009143AC"/>
    <w:rsid w:val="00915BD2"/>
    <w:rsid w:val="0091744F"/>
    <w:rsid w:val="009211FB"/>
    <w:rsid w:val="00921FC3"/>
    <w:rsid w:val="0092502E"/>
    <w:rsid w:val="009318A0"/>
    <w:rsid w:val="009328E0"/>
    <w:rsid w:val="00934B3E"/>
    <w:rsid w:val="009376C2"/>
    <w:rsid w:val="00937979"/>
    <w:rsid w:val="00941D67"/>
    <w:rsid w:val="00943A07"/>
    <w:rsid w:val="00946D35"/>
    <w:rsid w:val="00946D8E"/>
    <w:rsid w:val="00947EF2"/>
    <w:rsid w:val="00952540"/>
    <w:rsid w:val="009565AF"/>
    <w:rsid w:val="00956A4A"/>
    <w:rsid w:val="00965649"/>
    <w:rsid w:val="009715CE"/>
    <w:rsid w:val="00975208"/>
    <w:rsid w:val="00975999"/>
    <w:rsid w:val="009779C9"/>
    <w:rsid w:val="00990171"/>
    <w:rsid w:val="009930E3"/>
    <w:rsid w:val="00995CE7"/>
    <w:rsid w:val="009A11BD"/>
    <w:rsid w:val="009A43C3"/>
    <w:rsid w:val="009A5C28"/>
    <w:rsid w:val="009A659E"/>
    <w:rsid w:val="009B2B42"/>
    <w:rsid w:val="009C0F9B"/>
    <w:rsid w:val="009C39CB"/>
    <w:rsid w:val="009C3AFE"/>
    <w:rsid w:val="009E71FD"/>
    <w:rsid w:val="009F42F2"/>
    <w:rsid w:val="00A0374B"/>
    <w:rsid w:val="00A04FED"/>
    <w:rsid w:val="00A11611"/>
    <w:rsid w:val="00A12795"/>
    <w:rsid w:val="00A12815"/>
    <w:rsid w:val="00A14922"/>
    <w:rsid w:val="00A16AF1"/>
    <w:rsid w:val="00A2093E"/>
    <w:rsid w:val="00A32247"/>
    <w:rsid w:val="00A32C18"/>
    <w:rsid w:val="00A4556B"/>
    <w:rsid w:val="00A522F0"/>
    <w:rsid w:val="00A536C5"/>
    <w:rsid w:val="00A64DD9"/>
    <w:rsid w:val="00A67880"/>
    <w:rsid w:val="00A735BA"/>
    <w:rsid w:val="00A806AA"/>
    <w:rsid w:val="00A816C6"/>
    <w:rsid w:val="00A82254"/>
    <w:rsid w:val="00A84FBC"/>
    <w:rsid w:val="00A8765E"/>
    <w:rsid w:val="00A95627"/>
    <w:rsid w:val="00A96F2D"/>
    <w:rsid w:val="00AA4443"/>
    <w:rsid w:val="00AB13EA"/>
    <w:rsid w:val="00AB20DB"/>
    <w:rsid w:val="00AB3624"/>
    <w:rsid w:val="00AB3A5B"/>
    <w:rsid w:val="00AB46D8"/>
    <w:rsid w:val="00AC2FBE"/>
    <w:rsid w:val="00AD0F28"/>
    <w:rsid w:val="00AD5C18"/>
    <w:rsid w:val="00AE4E7A"/>
    <w:rsid w:val="00AE51A9"/>
    <w:rsid w:val="00AF0EEB"/>
    <w:rsid w:val="00AF6807"/>
    <w:rsid w:val="00B0420E"/>
    <w:rsid w:val="00B07EA1"/>
    <w:rsid w:val="00B11B47"/>
    <w:rsid w:val="00B1535F"/>
    <w:rsid w:val="00B26003"/>
    <w:rsid w:val="00B26A1D"/>
    <w:rsid w:val="00B30155"/>
    <w:rsid w:val="00B32070"/>
    <w:rsid w:val="00B32C00"/>
    <w:rsid w:val="00B45C82"/>
    <w:rsid w:val="00B55C9A"/>
    <w:rsid w:val="00B56AB7"/>
    <w:rsid w:val="00B63D8D"/>
    <w:rsid w:val="00B65533"/>
    <w:rsid w:val="00B66C3B"/>
    <w:rsid w:val="00B710AE"/>
    <w:rsid w:val="00B71207"/>
    <w:rsid w:val="00B71ACD"/>
    <w:rsid w:val="00B73192"/>
    <w:rsid w:val="00B75C14"/>
    <w:rsid w:val="00B76C8B"/>
    <w:rsid w:val="00B85A0B"/>
    <w:rsid w:val="00B870D5"/>
    <w:rsid w:val="00B924E2"/>
    <w:rsid w:val="00BB06A7"/>
    <w:rsid w:val="00BB0B27"/>
    <w:rsid w:val="00BB53C5"/>
    <w:rsid w:val="00BC4E0C"/>
    <w:rsid w:val="00BC68A4"/>
    <w:rsid w:val="00BD2507"/>
    <w:rsid w:val="00BD40CB"/>
    <w:rsid w:val="00BD6C8B"/>
    <w:rsid w:val="00BE3F00"/>
    <w:rsid w:val="00BE616D"/>
    <w:rsid w:val="00BE742D"/>
    <w:rsid w:val="00BF003B"/>
    <w:rsid w:val="00BF15B3"/>
    <w:rsid w:val="00BF2798"/>
    <w:rsid w:val="00BF6D7E"/>
    <w:rsid w:val="00C142E6"/>
    <w:rsid w:val="00C15DBE"/>
    <w:rsid w:val="00C17591"/>
    <w:rsid w:val="00C231A7"/>
    <w:rsid w:val="00C24AEC"/>
    <w:rsid w:val="00C3159F"/>
    <w:rsid w:val="00C31D42"/>
    <w:rsid w:val="00C32FA7"/>
    <w:rsid w:val="00C35117"/>
    <w:rsid w:val="00C35F7F"/>
    <w:rsid w:val="00C3628F"/>
    <w:rsid w:val="00C44C3D"/>
    <w:rsid w:val="00C5691C"/>
    <w:rsid w:val="00C65C0C"/>
    <w:rsid w:val="00C67E3D"/>
    <w:rsid w:val="00C7596E"/>
    <w:rsid w:val="00C775A0"/>
    <w:rsid w:val="00C80285"/>
    <w:rsid w:val="00C821EA"/>
    <w:rsid w:val="00C83B6B"/>
    <w:rsid w:val="00C8499E"/>
    <w:rsid w:val="00C90217"/>
    <w:rsid w:val="00CA69D5"/>
    <w:rsid w:val="00CA78DB"/>
    <w:rsid w:val="00CB552D"/>
    <w:rsid w:val="00CC2DA5"/>
    <w:rsid w:val="00CC4A0A"/>
    <w:rsid w:val="00CC726F"/>
    <w:rsid w:val="00CC746A"/>
    <w:rsid w:val="00CD167E"/>
    <w:rsid w:val="00CD2493"/>
    <w:rsid w:val="00CE26D6"/>
    <w:rsid w:val="00CE41DE"/>
    <w:rsid w:val="00CE6504"/>
    <w:rsid w:val="00CF21E2"/>
    <w:rsid w:val="00CF4FD8"/>
    <w:rsid w:val="00CF53FD"/>
    <w:rsid w:val="00D01986"/>
    <w:rsid w:val="00D23CE4"/>
    <w:rsid w:val="00D25E0C"/>
    <w:rsid w:val="00D329E8"/>
    <w:rsid w:val="00D33402"/>
    <w:rsid w:val="00D411A0"/>
    <w:rsid w:val="00D41F1E"/>
    <w:rsid w:val="00D4274C"/>
    <w:rsid w:val="00D43F66"/>
    <w:rsid w:val="00D511C3"/>
    <w:rsid w:val="00D51BFB"/>
    <w:rsid w:val="00D5497F"/>
    <w:rsid w:val="00D550DB"/>
    <w:rsid w:val="00D7392D"/>
    <w:rsid w:val="00D73CD3"/>
    <w:rsid w:val="00D7503D"/>
    <w:rsid w:val="00D831C4"/>
    <w:rsid w:val="00DA0C06"/>
    <w:rsid w:val="00DA1051"/>
    <w:rsid w:val="00DA4232"/>
    <w:rsid w:val="00DA5395"/>
    <w:rsid w:val="00DA6FED"/>
    <w:rsid w:val="00DB3CE3"/>
    <w:rsid w:val="00DC1414"/>
    <w:rsid w:val="00DC6BCA"/>
    <w:rsid w:val="00DD1263"/>
    <w:rsid w:val="00DD4D13"/>
    <w:rsid w:val="00DD713D"/>
    <w:rsid w:val="00DE159D"/>
    <w:rsid w:val="00DE3CD9"/>
    <w:rsid w:val="00DE6AAE"/>
    <w:rsid w:val="00DE6D42"/>
    <w:rsid w:val="00DE74B7"/>
    <w:rsid w:val="00DF4054"/>
    <w:rsid w:val="00DF64B3"/>
    <w:rsid w:val="00DF7AB6"/>
    <w:rsid w:val="00E01D94"/>
    <w:rsid w:val="00E02501"/>
    <w:rsid w:val="00E02563"/>
    <w:rsid w:val="00E109F9"/>
    <w:rsid w:val="00E11C4C"/>
    <w:rsid w:val="00E11F97"/>
    <w:rsid w:val="00E12DE8"/>
    <w:rsid w:val="00E137A7"/>
    <w:rsid w:val="00E139A0"/>
    <w:rsid w:val="00E14906"/>
    <w:rsid w:val="00E20B06"/>
    <w:rsid w:val="00E21C6C"/>
    <w:rsid w:val="00E2236A"/>
    <w:rsid w:val="00E30797"/>
    <w:rsid w:val="00E40CFC"/>
    <w:rsid w:val="00E42078"/>
    <w:rsid w:val="00E52A3F"/>
    <w:rsid w:val="00E666BC"/>
    <w:rsid w:val="00E66A87"/>
    <w:rsid w:val="00E67255"/>
    <w:rsid w:val="00E71A35"/>
    <w:rsid w:val="00E72DCC"/>
    <w:rsid w:val="00E75AD6"/>
    <w:rsid w:val="00E765C1"/>
    <w:rsid w:val="00E8606B"/>
    <w:rsid w:val="00E967E3"/>
    <w:rsid w:val="00E974A7"/>
    <w:rsid w:val="00EA605F"/>
    <w:rsid w:val="00EB0365"/>
    <w:rsid w:val="00EB0FBF"/>
    <w:rsid w:val="00EB3C69"/>
    <w:rsid w:val="00EB69E8"/>
    <w:rsid w:val="00EC336E"/>
    <w:rsid w:val="00EC4397"/>
    <w:rsid w:val="00ED2698"/>
    <w:rsid w:val="00ED46BE"/>
    <w:rsid w:val="00EE6633"/>
    <w:rsid w:val="00EF1B65"/>
    <w:rsid w:val="00EF2096"/>
    <w:rsid w:val="00F0121F"/>
    <w:rsid w:val="00F012BD"/>
    <w:rsid w:val="00F017A0"/>
    <w:rsid w:val="00F027CB"/>
    <w:rsid w:val="00F07902"/>
    <w:rsid w:val="00F12DF7"/>
    <w:rsid w:val="00F17B80"/>
    <w:rsid w:val="00F24930"/>
    <w:rsid w:val="00F24C6E"/>
    <w:rsid w:val="00F26477"/>
    <w:rsid w:val="00F3026A"/>
    <w:rsid w:val="00F312D9"/>
    <w:rsid w:val="00F321D0"/>
    <w:rsid w:val="00F46328"/>
    <w:rsid w:val="00F46B37"/>
    <w:rsid w:val="00F5286E"/>
    <w:rsid w:val="00F533A8"/>
    <w:rsid w:val="00F56DA7"/>
    <w:rsid w:val="00F67D63"/>
    <w:rsid w:val="00F70480"/>
    <w:rsid w:val="00F722DC"/>
    <w:rsid w:val="00F72ADB"/>
    <w:rsid w:val="00F72E1F"/>
    <w:rsid w:val="00F76219"/>
    <w:rsid w:val="00F82B10"/>
    <w:rsid w:val="00F83202"/>
    <w:rsid w:val="00F86B99"/>
    <w:rsid w:val="00FA7618"/>
    <w:rsid w:val="00FB083D"/>
    <w:rsid w:val="00FB3799"/>
    <w:rsid w:val="00FC04E0"/>
    <w:rsid w:val="00FD2572"/>
    <w:rsid w:val="00FD7578"/>
    <w:rsid w:val="00FF2EC6"/>
    <w:rsid w:val="00FF3BCE"/>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A35F2"/>
    <w:rPr>
      <w:sz w:val="24"/>
      <w:lang w:val="sk-SK" w:eastAsia="sk-SK"/>
    </w:rPr>
  </w:style>
  <w:style w:type="paragraph" w:styleId="Nadpis1">
    <w:name w:val="heading 1"/>
    <w:basedOn w:val="Normlny"/>
    <w:next w:val="Normlny"/>
    <w:qFormat/>
    <w:rsid w:val="003A35F2"/>
    <w:pPr>
      <w:keepNext/>
      <w:jc w:val="center"/>
      <w:outlineLvl w:val="0"/>
    </w:pPr>
    <w:rPr>
      <w:b/>
      <w:sz w:val="44"/>
    </w:rPr>
  </w:style>
  <w:style w:type="paragraph" w:styleId="Nadpis2">
    <w:name w:val="heading 2"/>
    <w:basedOn w:val="Normlny"/>
    <w:next w:val="Normlny"/>
    <w:qFormat/>
    <w:rsid w:val="003A35F2"/>
    <w:pPr>
      <w:keepNext/>
      <w:jc w:val="center"/>
      <w:outlineLvl w:val="1"/>
    </w:pPr>
    <w:rPr>
      <w:b/>
      <w:sz w:val="32"/>
    </w:rPr>
  </w:style>
  <w:style w:type="paragraph" w:styleId="Nadpis3">
    <w:name w:val="heading 3"/>
    <w:basedOn w:val="Normlny"/>
    <w:next w:val="Normlny"/>
    <w:qFormat/>
    <w:rsid w:val="003A35F2"/>
    <w:pPr>
      <w:keepNext/>
      <w:outlineLvl w:val="2"/>
    </w:pPr>
    <w:rPr>
      <w:sz w:val="28"/>
    </w:rPr>
  </w:style>
  <w:style w:type="paragraph" w:styleId="Nadpis4">
    <w:name w:val="heading 4"/>
    <w:basedOn w:val="Normlny"/>
    <w:next w:val="Normlny"/>
    <w:qFormat/>
    <w:rsid w:val="003A35F2"/>
    <w:pPr>
      <w:keepNext/>
      <w:ind w:left="2835"/>
      <w:outlineLvl w:val="3"/>
    </w:pPr>
    <w:rPr>
      <w:i/>
      <w:iCs/>
    </w:rPr>
  </w:style>
  <w:style w:type="paragraph" w:styleId="Nadpis5">
    <w:name w:val="heading 5"/>
    <w:basedOn w:val="Normlny"/>
    <w:next w:val="Normlny"/>
    <w:qFormat/>
    <w:rsid w:val="003A35F2"/>
    <w:pPr>
      <w:keepNext/>
      <w:tabs>
        <w:tab w:val="left" w:pos="1560"/>
        <w:tab w:val="left" w:pos="2410"/>
        <w:tab w:val="left" w:pos="2835"/>
      </w:tabs>
      <w:ind w:left="2835"/>
      <w:outlineLvl w:val="4"/>
    </w:pPr>
    <w:rPr>
      <w:b/>
      <w:i/>
      <w:iCs/>
      <w:sz w:val="40"/>
    </w:rPr>
  </w:style>
  <w:style w:type="paragraph" w:styleId="Nadpis6">
    <w:name w:val="heading 6"/>
    <w:basedOn w:val="Normlny"/>
    <w:next w:val="Normlny"/>
    <w:qFormat/>
    <w:rsid w:val="003A35F2"/>
    <w:pPr>
      <w:keepNext/>
      <w:tabs>
        <w:tab w:val="left" w:pos="1560"/>
        <w:tab w:val="left" w:pos="2977"/>
        <w:tab w:val="right" w:pos="5670"/>
        <w:tab w:val="right" w:pos="12049"/>
      </w:tabs>
      <w:ind w:firstLine="851"/>
      <w:jc w:val="center"/>
      <w:outlineLvl w:val="5"/>
    </w:pPr>
    <w:rPr>
      <w:i/>
      <w:iCs/>
    </w:rPr>
  </w:style>
  <w:style w:type="paragraph" w:styleId="Nadpis7">
    <w:name w:val="heading 7"/>
    <w:basedOn w:val="Normlny"/>
    <w:next w:val="Normlny"/>
    <w:qFormat/>
    <w:rsid w:val="003A35F2"/>
    <w:pPr>
      <w:keepNext/>
      <w:outlineLvl w:val="6"/>
    </w:pPr>
    <w:rPr>
      <w:i/>
      <w:iCs/>
    </w:rPr>
  </w:style>
  <w:style w:type="paragraph" w:styleId="Nadpis8">
    <w:name w:val="heading 8"/>
    <w:basedOn w:val="Normlny"/>
    <w:next w:val="Normlny"/>
    <w:qFormat/>
    <w:rsid w:val="003A35F2"/>
    <w:pPr>
      <w:keepNext/>
      <w:tabs>
        <w:tab w:val="left" w:pos="567"/>
        <w:tab w:val="left" w:pos="2977"/>
        <w:tab w:val="left" w:pos="6804"/>
        <w:tab w:val="right" w:pos="8222"/>
      </w:tabs>
      <w:outlineLvl w:val="7"/>
    </w:pPr>
    <w:rPr>
      <w:i/>
      <w:iCs/>
      <w:sz w:val="20"/>
    </w:rPr>
  </w:style>
  <w:style w:type="paragraph" w:styleId="Nadpis9">
    <w:name w:val="heading 9"/>
    <w:basedOn w:val="Normlny"/>
    <w:next w:val="Normlny"/>
    <w:qFormat/>
    <w:rsid w:val="003A35F2"/>
    <w:pPr>
      <w:keepNext/>
      <w:outlineLvl w:val="8"/>
    </w:pPr>
    <w:rPr>
      <w:rFonts w:ascii="Arial" w:hAnsi="Arial" w:cs="Arial"/>
      <w:b/>
      <w:i/>
      <w:i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rsid w:val="003A35F2"/>
    <w:pPr>
      <w:tabs>
        <w:tab w:val="center" w:pos="4536"/>
        <w:tab w:val="right" w:pos="9072"/>
      </w:tabs>
    </w:pPr>
  </w:style>
  <w:style w:type="character" w:styleId="slostrany">
    <w:name w:val="page number"/>
    <w:basedOn w:val="Predvolenpsmoodseku"/>
    <w:rsid w:val="003A35F2"/>
  </w:style>
  <w:style w:type="character" w:styleId="Odkaznakomentr">
    <w:name w:val="annotation reference"/>
    <w:semiHidden/>
    <w:rsid w:val="003A35F2"/>
    <w:rPr>
      <w:sz w:val="16"/>
    </w:rPr>
  </w:style>
  <w:style w:type="paragraph" w:styleId="Textkomentra">
    <w:name w:val="annotation text"/>
    <w:basedOn w:val="Normlny"/>
    <w:semiHidden/>
    <w:rsid w:val="003A35F2"/>
    <w:rPr>
      <w:sz w:val="20"/>
    </w:rPr>
  </w:style>
  <w:style w:type="paragraph" w:styleId="Pta">
    <w:name w:val="footer"/>
    <w:basedOn w:val="Normlny"/>
    <w:rsid w:val="003A35F2"/>
    <w:pPr>
      <w:tabs>
        <w:tab w:val="center" w:pos="4536"/>
        <w:tab w:val="right" w:pos="9072"/>
      </w:tabs>
    </w:pPr>
  </w:style>
  <w:style w:type="paragraph" w:styleId="truktradokumentu">
    <w:name w:val="Document Map"/>
    <w:basedOn w:val="Normlny"/>
    <w:semiHidden/>
    <w:rsid w:val="003A35F2"/>
    <w:pPr>
      <w:shd w:val="clear" w:color="auto" w:fill="000080"/>
    </w:pPr>
    <w:rPr>
      <w:rFonts w:ascii="Tahoma" w:hAnsi="Tahoma"/>
    </w:rPr>
  </w:style>
  <w:style w:type="paragraph" w:styleId="Zarkazkladnhotextu">
    <w:name w:val="Body Text Indent"/>
    <w:basedOn w:val="Normlny"/>
    <w:rsid w:val="003A35F2"/>
    <w:pPr>
      <w:tabs>
        <w:tab w:val="left" w:pos="1560"/>
        <w:tab w:val="left" w:pos="2977"/>
        <w:tab w:val="right" w:pos="5670"/>
        <w:tab w:val="right" w:pos="9072"/>
      </w:tabs>
      <w:ind w:firstLine="851"/>
    </w:pPr>
  </w:style>
  <w:style w:type="paragraph" w:styleId="Zarkazkladnhotextu2">
    <w:name w:val="Body Text Indent 2"/>
    <w:basedOn w:val="Normlny"/>
    <w:rsid w:val="003A35F2"/>
    <w:pPr>
      <w:pBdr>
        <w:top w:val="single" w:sz="4" w:space="1" w:color="FFFFFF"/>
        <w:left w:val="single" w:sz="4" w:space="4" w:color="FFFFFF"/>
        <w:bottom w:val="single" w:sz="4" w:space="1" w:color="FFFFFF"/>
        <w:right w:val="single" w:sz="4" w:space="4" w:color="FFFFFF"/>
      </w:pBdr>
      <w:tabs>
        <w:tab w:val="left" w:pos="1560"/>
        <w:tab w:val="left" w:pos="2835"/>
      </w:tabs>
      <w:ind w:firstLine="851"/>
    </w:pPr>
  </w:style>
  <w:style w:type="paragraph" w:styleId="Zkladntext">
    <w:name w:val="Body Text"/>
    <w:basedOn w:val="Normlny"/>
    <w:rsid w:val="003A35F2"/>
    <w:rPr>
      <w:sz w:val="28"/>
      <w:lang w:val="cs-CZ"/>
    </w:rPr>
  </w:style>
  <w:style w:type="paragraph" w:styleId="Zarkazkladnhotextu3">
    <w:name w:val="Body Text Indent 3"/>
    <w:basedOn w:val="Normlny"/>
    <w:rsid w:val="003A35F2"/>
    <w:pPr>
      <w:ind w:firstLine="851"/>
    </w:pPr>
    <w:rPr>
      <w:i/>
      <w:iCs/>
    </w:rPr>
  </w:style>
  <w:style w:type="paragraph" w:styleId="Zkladntext2">
    <w:name w:val="Body Text 2"/>
    <w:basedOn w:val="Normlny"/>
    <w:rsid w:val="003A35F2"/>
    <w:rPr>
      <w:i/>
      <w:iCs/>
    </w:rPr>
  </w:style>
  <w:style w:type="paragraph" w:styleId="Nzov">
    <w:name w:val="Title"/>
    <w:basedOn w:val="Normlny"/>
    <w:qFormat/>
    <w:rsid w:val="003A35F2"/>
    <w:pPr>
      <w:jc w:val="center"/>
    </w:pPr>
    <w:rPr>
      <w:rFonts w:ascii="Arial" w:hAnsi="Arial"/>
      <w:b/>
      <w:i/>
      <w:szCs w:val="24"/>
      <w:u w:val="single"/>
      <w:lang w:eastAsia="cs-CZ"/>
    </w:rPr>
  </w:style>
  <w:style w:type="character" w:styleId="Hypertextovprepojenie">
    <w:name w:val="Hyperlink"/>
    <w:rsid w:val="003A35F2"/>
    <w:rPr>
      <w:color w:val="0000FF"/>
      <w:u w:val="single"/>
    </w:rPr>
  </w:style>
  <w:style w:type="paragraph" w:styleId="Zkladntext3">
    <w:name w:val="Body Text 3"/>
    <w:basedOn w:val="Normlny"/>
    <w:rsid w:val="009143AC"/>
    <w:pPr>
      <w:spacing w:after="120"/>
    </w:pPr>
    <w:rPr>
      <w:sz w:val="16"/>
      <w:szCs w:val="16"/>
    </w:rPr>
  </w:style>
  <w:style w:type="character" w:customStyle="1" w:styleId="HlavikaChar">
    <w:name w:val="Hlavička Char"/>
    <w:link w:val="Hlavika"/>
    <w:rsid w:val="00501738"/>
    <w:rPr>
      <w:sz w:val="24"/>
    </w:rPr>
  </w:style>
  <w:style w:type="character" w:customStyle="1" w:styleId="Nevyrieenzmienka1">
    <w:name w:val="Nevyriešená zmienka1"/>
    <w:uiPriority w:val="99"/>
    <w:semiHidden/>
    <w:unhideWhenUsed/>
    <w:rsid w:val="006C5D00"/>
    <w:rPr>
      <w:color w:val="808080"/>
      <w:shd w:val="clear" w:color="auto" w:fill="E6E6E6"/>
    </w:rPr>
  </w:style>
  <w:style w:type="character" w:styleId="PouitHypertextovPrepojenie">
    <w:name w:val="FollowedHyperlink"/>
    <w:rsid w:val="006C5D00"/>
    <w:rPr>
      <w:color w:val="954F72"/>
      <w:u w:val="single"/>
    </w:rPr>
  </w:style>
  <w:style w:type="paragraph" w:styleId="Textpoznmkypodiarou">
    <w:name w:val="footnote text"/>
    <w:basedOn w:val="Normlny"/>
    <w:link w:val="TextpoznmkypodiarouChar"/>
    <w:rsid w:val="00921FC3"/>
    <w:rPr>
      <w:sz w:val="20"/>
    </w:rPr>
  </w:style>
  <w:style w:type="character" w:customStyle="1" w:styleId="TextpoznmkypodiarouChar">
    <w:name w:val="Text poznámky pod čiarou Char"/>
    <w:basedOn w:val="Predvolenpsmoodseku"/>
    <w:link w:val="Textpoznmkypodiarou"/>
    <w:rsid w:val="00921FC3"/>
    <w:rPr>
      <w:lang w:val="sk-SK" w:eastAsia="sk-SK"/>
    </w:rPr>
  </w:style>
  <w:style w:type="character" w:styleId="Odkaznapoznmkupodiarou">
    <w:name w:val="footnote reference"/>
    <w:basedOn w:val="Predvolenpsmoodseku"/>
    <w:rsid w:val="00921FC3"/>
    <w:rPr>
      <w:vertAlign w:val="superscript"/>
    </w:rPr>
  </w:style>
  <w:style w:type="paragraph" w:styleId="Textbubliny">
    <w:name w:val="Balloon Text"/>
    <w:basedOn w:val="Normlny"/>
    <w:link w:val="TextbublinyChar"/>
    <w:rsid w:val="00C44C3D"/>
    <w:rPr>
      <w:rFonts w:ascii="Tahoma" w:hAnsi="Tahoma" w:cs="Tahoma"/>
      <w:sz w:val="16"/>
      <w:szCs w:val="16"/>
    </w:rPr>
  </w:style>
  <w:style w:type="character" w:customStyle="1" w:styleId="TextbublinyChar">
    <w:name w:val="Text bubliny Char"/>
    <w:basedOn w:val="Predvolenpsmoodseku"/>
    <w:link w:val="Textbubliny"/>
    <w:rsid w:val="00C44C3D"/>
    <w:rPr>
      <w:rFonts w:ascii="Tahoma" w:hAnsi="Tahoma" w:cs="Tahoma"/>
      <w:sz w:val="16"/>
      <w:szCs w:val="16"/>
      <w:lang w:val="sk-SK" w:eastAsia="sk-SK"/>
    </w:rPr>
  </w:style>
</w:styles>
</file>

<file path=word/webSettings.xml><?xml version="1.0" encoding="utf-8"?>
<w:webSettings xmlns:r="http://schemas.openxmlformats.org/officeDocument/2006/relationships" xmlns:w="http://schemas.openxmlformats.org/wordprocessingml/2006/main">
  <w:divs>
    <w:div w:id="156112685">
      <w:bodyDiv w:val="1"/>
      <w:marLeft w:val="0"/>
      <w:marRight w:val="0"/>
      <w:marTop w:val="0"/>
      <w:marBottom w:val="0"/>
      <w:divBdr>
        <w:top w:val="none" w:sz="0" w:space="0" w:color="auto"/>
        <w:left w:val="none" w:sz="0" w:space="0" w:color="auto"/>
        <w:bottom w:val="none" w:sz="0" w:space="0" w:color="auto"/>
        <w:right w:val="none" w:sz="0" w:space="0" w:color="auto"/>
      </w:divBdr>
    </w:div>
    <w:div w:id="166747559">
      <w:bodyDiv w:val="1"/>
      <w:marLeft w:val="0"/>
      <w:marRight w:val="0"/>
      <w:marTop w:val="0"/>
      <w:marBottom w:val="0"/>
      <w:divBdr>
        <w:top w:val="none" w:sz="0" w:space="0" w:color="auto"/>
        <w:left w:val="none" w:sz="0" w:space="0" w:color="auto"/>
        <w:bottom w:val="none" w:sz="0" w:space="0" w:color="auto"/>
        <w:right w:val="none" w:sz="0" w:space="0" w:color="auto"/>
      </w:divBdr>
    </w:div>
    <w:div w:id="222915639">
      <w:bodyDiv w:val="1"/>
      <w:marLeft w:val="0"/>
      <w:marRight w:val="0"/>
      <w:marTop w:val="0"/>
      <w:marBottom w:val="0"/>
      <w:divBdr>
        <w:top w:val="none" w:sz="0" w:space="0" w:color="auto"/>
        <w:left w:val="none" w:sz="0" w:space="0" w:color="auto"/>
        <w:bottom w:val="none" w:sz="0" w:space="0" w:color="auto"/>
        <w:right w:val="none" w:sz="0" w:space="0" w:color="auto"/>
      </w:divBdr>
    </w:div>
    <w:div w:id="225921120">
      <w:bodyDiv w:val="1"/>
      <w:marLeft w:val="0"/>
      <w:marRight w:val="0"/>
      <w:marTop w:val="0"/>
      <w:marBottom w:val="0"/>
      <w:divBdr>
        <w:top w:val="none" w:sz="0" w:space="0" w:color="auto"/>
        <w:left w:val="none" w:sz="0" w:space="0" w:color="auto"/>
        <w:bottom w:val="none" w:sz="0" w:space="0" w:color="auto"/>
        <w:right w:val="none" w:sz="0" w:space="0" w:color="auto"/>
      </w:divBdr>
    </w:div>
    <w:div w:id="255402010">
      <w:bodyDiv w:val="1"/>
      <w:marLeft w:val="0"/>
      <w:marRight w:val="0"/>
      <w:marTop w:val="0"/>
      <w:marBottom w:val="0"/>
      <w:divBdr>
        <w:top w:val="none" w:sz="0" w:space="0" w:color="auto"/>
        <w:left w:val="none" w:sz="0" w:space="0" w:color="auto"/>
        <w:bottom w:val="none" w:sz="0" w:space="0" w:color="auto"/>
        <w:right w:val="none" w:sz="0" w:space="0" w:color="auto"/>
      </w:divBdr>
    </w:div>
    <w:div w:id="272327156">
      <w:bodyDiv w:val="1"/>
      <w:marLeft w:val="0"/>
      <w:marRight w:val="0"/>
      <w:marTop w:val="0"/>
      <w:marBottom w:val="0"/>
      <w:divBdr>
        <w:top w:val="none" w:sz="0" w:space="0" w:color="auto"/>
        <w:left w:val="none" w:sz="0" w:space="0" w:color="auto"/>
        <w:bottom w:val="none" w:sz="0" w:space="0" w:color="auto"/>
        <w:right w:val="none" w:sz="0" w:space="0" w:color="auto"/>
      </w:divBdr>
    </w:div>
    <w:div w:id="372194467">
      <w:bodyDiv w:val="1"/>
      <w:marLeft w:val="0"/>
      <w:marRight w:val="0"/>
      <w:marTop w:val="0"/>
      <w:marBottom w:val="0"/>
      <w:divBdr>
        <w:top w:val="none" w:sz="0" w:space="0" w:color="auto"/>
        <w:left w:val="none" w:sz="0" w:space="0" w:color="auto"/>
        <w:bottom w:val="none" w:sz="0" w:space="0" w:color="auto"/>
        <w:right w:val="none" w:sz="0" w:space="0" w:color="auto"/>
      </w:divBdr>
    </w:div>
    <w:div w:id="430780352">
      <w:bodyDiv w:val="1"/>
      <w:marLeft w:val="0"/>
      <w:marRight w:val="0"/>
      <w:marTop w:val="0"/>
      <w:marBottom w:val="0"/>
      <w:divBdr>
        <w:top w:val="none" w:sz="0" w:space="0" w:color="auto"/>
        <w:left w:val="none" w:sz="0" w:space="0" w:color="auto"/>
        <w:bottom w:val="none" w:sz="0" w:space="0" w:color="auto"/>
        <w:right w:val="none" w:sz="0" w:space="0" w:color="auto"/>
      </w:divBdr>
    </w:div>
    <w:div w:id="468019364">
      <w:bodyDiv w:val="1"/>
      <w:marLeft w:val="0"/>
      <w:marRight w:val="0"/>
      <w:marTop w:val="0"/>
      <w:marBottom w:val="0"/>
      <w:divBdr>
        <w:top w:val="none" w:sz="0" w:space="0" w:color="auto"/>
        <w:left w:val="none" w:sz="0" w:space="0" w:color="auto"/>
        <w:bottom w:val="none" w:sz="0" w:space="0" w:color="auto"/>
        <w:right w:val="none" w:sz="0" w:space="0" w:color="auto"/>
      </w:divBdr>
    </w:div>
    <w:div w:id="510682373">
      <w:bodyDiv w:val="1"/>
      <w:marLeft w:val="0"/>
      <w:marRight w:val="0"/>
      <w:marTop w:val="0"/>
      <w:marBottom w:val="0"/>
      <w:divBdr>
        <w:top w:val="none" w:sz="0" w:space="0" w:color="auto"/>
        <w:left w:val="none" w:sz="0" w:space="0" w:color="auto"/>
        <w:bottom w:val="none" w:sz="0" w:space="0" w:color="auto"/>
        <w:right w:val="none" w:sz="0" w:space="0" w:color="auto"/>
      </w:divBdr>
    </w:div>
    <w:div w:id="569854735">
      <w:bodyDiv w:val="1"/>
      <w:marLeft w:val="0"/>
      <w:marRight w:val="0"/>
      <w:marTop w:val="0"/>
      <w:marBottom w:val="0"/>
      <w:divBdr>
        <w:top w:val="none" w:sz="0" w:space="0" w:color="auto"/>
        <w:left w:val="none" w:sz="0" w:space="0" w:color="auto"/>
        <w:bottom w:val="none" w:sz="0" w:space="0" w:color="auto"/>
        <w:right w:val="none" w:sz="0" w:space="0" w:color="auto"/>
      </w:divBdr>
    </w:div>
    <w:div w:id="576941533">
      <w:bodyDiv w:val="1"/>
      <w:marLeft w:val="0"/>
      <w:marRight w:val="0"/>
      <w:marTop w:val="0"/>
      <w:marBottom w:val="0"/>
      <w:divBdr>
        <w:top w:val="none" w:sz="0" w:space="0" w:color="auto"/>
        <w:left w:val="none" w:sz="0" w:space="0" w:color="auto"/>
        <w:bottom w:val="none" w:sz="0" w:space="0" w:color="auto"/>
        <w:right w:val="none" w:sz="0" w:space="0" w:color="auto"/>
      </w:divBdr>
    </w:div>
    <w:div w:id="637105465">
      <w:bodyDiv w:val="1"/>
      <w:marLeft w:val="0"/>
      <w:marRight w:val="0"/>
      <w:marTop w:val="0"/>
      <w:marBottom w:val="0"/>
      <w:divBdr>
        <w:top w:val="none" w:sz="0" w:space="0" w:color="auto"/>
        <w:left w:val="none" w:sz="0" w:space="0" w:color="auto"/>
        <w:bottom w:val="none" w:sz="0" w:space="0" w:color="auto"/>
        <w:right w:val="none" w:sz="0" w:space="0" w:color="auto"/>
      </w:divBdr>
    </w:div>
    <w:div w:id="729691469">
      <w:bodyDiv w:val="1"/>
      <w:marLeft w:val="0"/>
      <w:marRight w:val="0"/>
      <w:marTop w:val="0"/>
      <w:marBottom w:val="0"/>
      <w:divBdr>
        <w:top w:val="none" w:sz="0" w:space="0" w:color="auto"/>
        <w:left w:val="none" w:sz="0" w:space="0" w:color="auto"/>
        <w:bottom w:val="none" w:sz="0" w:space="0" w:color="auto"/>
        <w:right w:val="none" w:sz="0" w:space="0" w:color="auto"/>
      </w:divBdr>
    </w:div>
    <w:div w:id="830947628">
      <w:bodyDiv w:val="1"/>
      <w:marLeft w:val="0"/>
      <w:marRight w:val="0"/>
      <w:marTop w:val="0"/>
      <w:marBottom w:val="0"/>
      <w:divBdr>
        <w:top w:val="none" w:sz="0" w:space="0" w:color="auto"/>
        <w:left w:val="none" w:sz="0" w:space="0" w:color="auto"/>
        <w:bottom w:val="none" w:sz="0" w:space="0" w:color="auto"/>
        <w:right w:val="none" w:sz="0" w:space="0" w:color="auto"/>
      </w:divBdr>
    </w:div>
    <w:div w:id="918565060">
      <w:bodyDiv w:val="1"/>
      <w:marLeft w:val="0"/>
      <w:marRight w:val="0"/>
      <w:marTop w:val="0"/>
      <w:marBottom w:val="0"/>
      <w:divBdr>
        <w:top w:val="none" w:sz="0" w:space="0" w:color="auto"/>
        <w:left w:val="none" w:sz="0" w:space="0" w:color="auto"/>
        <w:bottom w:val="none" w:sz="0" w:space="0" w:color="auto"/>
        <w:right w:val="none" w:sz="0" w:space="0" w:color="auto"/>
      </w:divBdr>
    </w:div>
    <w:div w:id="971597566">
      <w:bodyDiv w:val="1"/>
      <w:marLeft w:val="0"/>
      <w:marRight w:val="0"/>
      <w:marTop w:val="0"/>
      <w:marBottom w:val="0"/>
      <w:divBdr>
        <w:top w:val="none" w:sz="0" w:space="0" w:color="auto"/>
        <w:left w:val="none" w:sz="0" w:space="0" w:color="auto"/>
        <w:bottom w:val="none" w:sz="0" w:space="0" w:color="auto"/>
        <w:right w:val="none" w:sz="0" w:space="0" w:color="auto"/>
      </w:divBdr>
    </w:div>
    <w:div w:id="972751687">
      <w:bodyDiv w:val="1"/>
      <w:marLeft w:val="0"/>
      <w:marRight w:val="0"/>
      <w:marTop w:val="0"/>
      <w:marBottom w:val="0"/>
      <w:divBdr>
        <w:top w:val="none" w:sz="0" w:space="0" w:color="auto"/>
        <w:left w:val="none" w:sz="0" w:space="0" w:color="auto"/>
        <w:bottom w:val="none" w:sz="0" w:space="0" w:color="auto"/>
        <w:right w:val="none" w:sz="0" w:space="0" w:color="auto"/>
      </w:divBdr>
    </w:div>
    <w:div w:id="998338975">
      <w:bodyDiv w:val="1"/>
      <w:marLeft w:val="0"/>
      <w:marRight w:val="0"/>
      <w:marTop w:val="0"/>
      <w:marBottom w:val="0"/>
      <w:divBdr>
        <w:top w:val="none" w:sz="0" w:space="0" w:color="auto"/>
        <w:left w:val="none" w:sz="0" w:space="0" w:color="auto"/>
        <w:bottom w:val="none" w:sz="0" w:space="0" w:color="auto"/>
        <w:right w:val="none" w:sz="0" w:space="0" w:color="auto"/>
      </w:divBdr>
    </w:div>
    <w:div w:id="1019772377">
      <w:bodyDiv w:val="1"/>
      <w:marLeft w:val="0"/>
      <w:marRight w:val="0"/>
      <w:marTop w:val="0"/>
      <w:marBottom w:val="0"/>
      <w:divBdr>
        <w:top w:val="none" w:sz="0" w:space="0" w:color="auto"/>
        <w:left w:val="none" w:sz="0" w:space="0" w:color="auto"/>
        <w:bottom w:val="none" w:sz="0" w:space="0" w:color="auto"/>
        <w:right w:val="none" w:sz="0" w:space="0" w:color="auto"/>
      </w:divBdr>
    </w:div>
    <w:div w:id="1029641905">
      <w:bodyDiv w:val="1"/>
      <w:marLeft w:val="0"/>
      <w:marRight w:val="0"/>
      <w:marTop w:val="0"/>
      <w:marBottom w:val="0"/>
      <w:divBdr>
        <w:top w:val="none" w:sz="0" w:space="0" w:color="auto"/>
        <w:left w:val="none" w:sz="0" w:space="0" w:color="auto"/>
        <w:bottom w:val="none" w:sz="0" w:space="0" w:color="auto"/>
        <w:right w:val="none" w:sz="0" w:space="0" w:color="auto"/>
      </w:divBdr>
    </w:div>
    <w:div w:id="1036390184">
      <w:bodyDiv w:val="1"/>
      <w:marLeft w:val="0"/>
      <w:marRight w:val="0"/>
      <w:marTop w:val="0"/>
      <w:marBottom w:val="0"/>
      <w:divBdr>
        <w:top w:val="none" w:sz="0" w:space="0" w:color="auto"/>
        <w:left w:val="none" w:sz="0" w:space="0" w:color="auto"/>
        <w:bottom w:val="none" w:sz="0" w:space="0" w:color="auto"/>
        <w:right w:val="none" w:sz="0" w:space="0" w:color="auto"/>
      </w:divBdr>
    </w:div>
    <w:div w:id="1044672350">
      <w:bodyDiv w:val="1"/>
      <w:marLeft w:val="0"/>
      <w:marRight w:val="0"/>
      <w:marTop w:val="0"/>
      <w:marBottom w:val="0"/>
      <w:divBdr>
        <w:top w:val="none" w:sz="0" w:space="0" w:color="auto"/>
        <w:left w:val="none" w:sz="0" w:space="0" w:color="auto"/>
        <w:bottom w:val="none" w:sz="0" w:space="0" w:color="auto"/>
        <w:right w:val="none" w:sz="0" w:space="0" w:color="auto"/>
      </w:divBdr>
    </w:div>
    <w:div w:id="1064598688">
      <w:bodyDiv w:val="1"/>
      <w:marLeft w:val="0"/>
      <w:marRight w:val="0"/>
      <w:marTop w:val="0"/>
      <w:marBottom w:val="0"/>
      <w:divBdr>
        <w:top w:val="none" w:sz="0" w:space="0" w:color="auto"/>
        <w:left w:val="none" w:sz="0" w:space="0" w:color="auto"/>
        <w:bottom w:val="none" w:sz="0" w:space="0" w:color="auto"/>
        <w:right w:val="none" w:sz="0" w:space="0" w:color="auto"/>
      </w:divBdr>
    </w:div>
    <w:div w:id="1070729833">
      <w:bodyDiv w:val="1"/>
      <w:marLeft w:val="0"/>
      <w:marRight w:val="0"/>
      <w:marTop w:val="0"/>
      <w:marBottom w:val="0"/>
      <w:divBdr>
        <w:top w:val="none" w:sz="0" w:space="0" w:color="auto"/>
        <w:left w:val="none" w:sz="0" w:space="0" w:color="auto"/>
        <w:bottom w:val="none" w:sz="0" w:space="0" w:color="auto"/>
        <w:right w:val="none" w:sz="0" w:space="0" w:color="auto"/>
      </w:divBdr>
    </w:div>
    <w:div w:id="1081635108">
      <w:bodyDiv w:val="1"/>
      <w:marLeft w:val="0"/>
      <w:marRight w:val="0"/>
      <w:marTop w:val="0"/>
      <w:marBottom w:val="0"/>
      <w:divBdr>
        <w:top w:val="none" w:sz="0" w:space="0" w:color="auto"/>
        <w:left w:val="none" w:sz="0" w:space="0" w:color="auto"/>
        <w:bottom w:val="none" w:sz="0" w:space="0" w:color="auto"/>
        <w:right w:val="none" w:sz="0" w:space="0" w:color="auto"/>
      </w:divBdr>
    </w:div>
    <w:div w:id="1085223856">
      <w:bodyDiv w:val="1"/>
      <w:marLeft w:val="0"/>
      <w:marRight w:val="0"/>
      <w:marTop w:val="0"/>
      <w:marBottom w:val="0"/>
      <w:divBdr>
        <w:top w:val="none" w:sz="0" w:space="0" w:color="auto"/>
        <w:left w:val="none" w:sz="0" w:space="0" w:color="auto"/>
        <w:bottom w:val="none" w:sz="0" w:space="0" w:color="auto"/>
        <w:right w:val="none" w:sz="0" w:space="0" w:color="auto"/>
      </w:divBdr>
    </w:div>
    <w:div w:id="1095782315">
      <w:bodyDiv w:val="1"/>
      <w:marLeft w:val="0"/>
      <w:marRight w:val="0"/>
      <w:marTop w:val="0"/>
      <w:marBottom w:val="0"/>
      <w:divBdr>
        <w:top w:val="none" w:sz="0" w:space="0" w:color="auto"/>
        <w:left w:val="none" w:sz="0" w:space="0" w:color="auto"/>
        <w:bottom w:val="none" w:sz="0" w:space="0" w:color="auto"/>
        <w:right w:val="none" w:sz="0" w:space="0" w:color="auto"/>
      </w:divBdr>
    </w:div>
    <w:div w:id="1117026041">
      <w:bodyDiv w:val="1"/>
      <w:marLeft w:val="0"/>
      <w:marRight w:val="0"/>
      <w:marTop w:val="0"/>
      <w:marBottom w:val="0"/>
      <w:divBdr>
        <w:top w:val="none" w:sz="0" w:space="0" w:color="auto"/>
        <w:left w:val="none" w:sz="0" w:space="0" w:color="auto"/>
        <w:bottom w:val="none" w:sz="0" w:space="0" w:color="auto"/>
        <w:right w:val="none" w:sz="0" w:space="0" w:color="auto"/>
      </w:divBdr>
    </w:div>
    <w:div w:id="1183128673">
      <w:bodyDiv w:val="1"/>
      <w:marLeft w:val="0"/>
      <w:marRight w:val="0"/>
      <w:marTop w:val="0"/>
      <w:marBottom w:val="0"/>
      <w:divBdr>
        <w:top w:val="none" w:sz="0" w:space="0" w:color="auto"/>
        <w:left w:val="none" w:sz="0" w:space="0" w:color="auto"/>
        <w:bottom w:val="none" w:sz="0" w:space="0" w:color="auto"/>
        <w:right w:val="none" w:sz="0" w:space="0" w:color="auto"/>
      </w:divBdr>
    </w:div>
    <w:div w:id="1220437645">
      <w:bodyDiv w:val="1"/>
      <w:marLeft w:val="0"/>
      <w:marRight w:val="0"/>
      <w:marTop w:val="0"/>
      <w:marBottom w:val="0"/>
      <w:divBdr>
        <w:top w:val="none" w:sz="0" w:space="0" w:color="auto"/>
        <w:left w:val="none" w:sz="0" w:space="0" w:color="auto"/>
        <w:bottom w:val="none" w:sz="0" w:space="0" w:color="auto"/>
        <w:right w:val="none" w:sz="0" w:space="0" w:color="auto"/>
      </w:divBdr>
    </w:div>
    <w:div w:id="1262831547">
      <w:bodyDiv w:val="1"/>
      <w:marLeft w:val="0"/>
      <w:marRight w:val="0"/>
      <w:marTop w:val="0"/>
      <w:marBottom w:val="0"/>
      <w:divBdr>
        <w:top w:val="none" w:sz="0" w:space="0" w:color="auto"/>
        <w:left w:val="none" w:sz="0" w:space="0" w:color="auto"/>
        <w:bottom w:val="none" w:sz="0" w:space="0" w:color="auto"/>
        <w:right w:val="none" w:sz="0" w:space="0" w:color="auto"/>
      </w:divBdr>
    </w:div>
    <w:div w:id="1283266671">
      <w:bodyDiv w:val="1"/>
      <w:marLeft w:val="0"/>
      <w:marRight w:val="0"/>
      <w:marTop w:val="0"/>
      <w:marBottom w:val="0"/>
      <w:divBdr>
        <w:top w:val="none" w:sz="0" w:space="0" w:color="auto"/>
        <w:left w:val="none" w:sz="0" w:space="0" w:color="auto"/>
        <w:bottom w:val="none" w:sz="0" w:space="0" w:color="auto"/>
        <w:right w:val="none" w:sz="0" w:space="0" w:color="auto"/>
      </w:divBdr>
    </w:div>
    <w:div w:id="1334449340">
      <w:bodyDiv w:val="1"/>
      <w:marLeft w:val="0"/>
      <w:marRight w:val="0"/>
      <w:marTop w:val="0"/>
      <w:marBottom w:val="0"/>
      <w:divBdr>
        <w:top w:val="none" w:sz="0" w:space="0" w:color="auto"/>
        <w:left w:val="none" w:sz="0" w:space="0" w:color="auto"/>
        <w:bottom w:val="none" w:sz="0" w:space="0" w:color="auto"/>
        <w:right w:val="none" w:sz="0" w:space="0" w:color="auto"/>
      </w:divBdr>
    </w:div>
    <w:div w:id="1371341945">
      <w:bodyDiv w:val="1"/>
      <w:marLeft w:val="0"/>
      <w:marRight w:val="0"/>
      <w:marTop w:val="0"/>
      <w:marBottom w:val="0"/>
      <w:divBdr>
        <w:top w:val="none" w:sz="0" w:space="0" w:color="auto"/>
        <w:left w:val="none" w:sz="0" w:space="0" w:color="auto"/>
        <w:bottom w:val="none" w:sz="0" w:space="0" w:color="auto"/>
        <w:right w:val="none" w:sz="0" w:space="0" w:color="auto"/>
      </w:divBdr>
    </w:div>
    <w:div w:id="1401637518">
      <w:bodyDiv w:val="1"/>
      <w:marLeft w:val="0"/>
      <w:marRight w:val="0"/>
      <w:marTop w:val="0"/>
      <w:marBottom w:val="0"/>
      <w:divBdr>
        <w:top w:val="none" w:sz="0" w:space="0" w:color="auto"/>
        <w:left w:val="none" w:sz="0" w:space="0" w:color="auto"/>
        <w:bottom w:val="none" w:sz="0" w:space="0" w:color="auto"/>
        <w:right w:val="none" w:sz="0" w:space="0" w:color="auto"/>
      </w:divBdr>
    </w:div>
    <w:div w:id="1410345327">
      <w:bodyDiv w:val="1"/>
      <w:marLeft w:val="0"/>
      <w:marRight w:val="0"/>
      <w:marTop w:val="0"/>
      <w:marBottom w:val="0"/>
      <w:divBdr>
        <w:top w:val="none" w:sz="0" w:space="0" w:color="auto"/>
        <w:left w:val="none" w:sz="0" w:space="0" w:color="auto"/>
        <w:bottom w:val="none" w:sz="0" w:space="0" w:color="auto"/>
        <w:right w:val="none" w:sz="0" w:space="0" w:color="auto"/>
      </w:divBdr>
    </w:div>
    <w:div w:id="1444956731">
      <w:bodyDiv w:val="1"/>
      <w:marLeft w:val="0"/>
      <w:marRight w:val="0"/>
      <w:marTop w:val="0"/>
      <w:marBottom w:val="0"/>
      <w:divBdr>
        <w:top w:val="none" w:sz="0" w:space="0" w:color="auto"/>
        <w:left w:val="none" w:sz="0" w:space="0" w:color="auto"/>
        <w:bottom w:val="none" w:sz="0" w:space="0" w:color="auto"/>
        <w:right w:val="none" w:sz="0" w:space="0" w:color="auto"/>
      </w:divBdr>
    </w:div>
    <w:div w:id="1484466902">
      <w:bodyDiv w:val="1"/>
      <w:marLeft w:val="0"/>
      <w:marRight w:val="0"/>
      <w:marTop w:val="0"/>
      <w:marBottom w:val="0"/>
      <w:divBdr>
        <w:top w:val="none" w:sz="0" w:space="0" w:color="auto"/>
        <w:left w:val="none" w:sz="0" w:space="0" w:color="auto"/>
        <w:bottom w:val="none" w:sz="0" w:space="0" w:color="auto"/>
        <w:right w:val="none" w:sz="0" w:space="0" w:color="auto"/>
      </w:divBdr>
    </w:div>
    <w:div w:id="1498810908">
      <w:bodyDiv w:val="1"/>
      <w:marLeft w:val="0"/>
      <w:marRight w:val="0"/>
      <w:marTop w:val="0"/>
      <w:marBottom w:val="0"/>
      <w:divBdr>
        <w:top w:val="none" w:sz="0" w:space="0" w:color="auto"/>
        <w:left w:val="none" w:sz="0" w:space="0" w:color="auto"/>
        <w:bottom w:val="none" w:sz="0" w:space="0" w:color="auto"/>
        <w:right w:val="none" w:sz="0" w:space="0" w:color="auto"/>
      </w:divBdr>
    </w:div>
    <w:div w:id="1510561173">
      <w:bodyDiv w:val="1"/>
      <w:marLeft w:val="0"/>
      <w:marRight w:val="0"/>
      <w:marTop w:val="0"/>
      <w:marBottom w:val="0"/>
      <w:divBdr>
        <w:top w:val="none" w:sz="0" w:space="0" w:color="auto"/>
        <w:left w:val="none" w:sz="0" w:space="0" w:color="auto"/>
        <w:bottom w:val="none" w:sz="0" w:space="0" w:color="auto"/>
        <w:right w:val="none" w:sz="0" w:space="0" w:color="auto"/>
      </w:divBdr>
    </w:div>
    <w:div w:id="1512838337">
      <w:bodyDiv w:val="1"/>
      <w:marLeft w:val="0"/>
      <w:marRight w:val="0"/>
      <w:marTop w:val="0"/>
      <w:marBottom w:val="0"/>
      <w:divBdr>
        <w:top w:val="none" w:sz="0" w:space="0" w:color="auto"/>
        <w:left w:val="none" w:sz="0" w:space="0" w:color="auto"/>
        <w:bottom w:val="none" w:sz="0" w:space="0" w:color="auto"/>
        <w:right w:val="none" w:sz="0" w:space="0" w:color="auto"/>
      </w:divBdr>
    </w:div>
    <w:div w:id="1554123067">
      <w:bodyDiv w:val="1"/>
      <w:marLeft w:val="0"/>
      <w:marRight w:val="0"/>
      <w:marTop w:val="0"/>
      <w:marBottom w:val="0"/>
      <w:divBdr>
        <w:top w:val="none" w:sz="0" w:space="0" w:color="auto"/>
        <w:left w:val="none" w:sz="0" w:space="0" w:color="auto"/>
        <w:bottom w:val="none" w:sz="0" w:space="0" w:color="auto"/>
        <w:right w:val="none" w:sz="0" w:space="0" w:color="auto"/>
      </w:divBdr>
    </w:div>
    <w:div w:id="1739858351">
      <w:bodyDiv w:val="1"/>
      <w:marLeft w:val="0"/>
      <w:marRight w:val="0"/>
      <w:marTop w:val="0"/>
      <w:marBottom w:val="0"/>
      <w:divBdr>
        <w:top w:val="none" w:sz="0" w:space="0" w:color="auto"/>
        <w:left w:val="none" w:sz="0" w:space="0" w:color="auto"/>
        <w:bottom w:val="none" w:sz="0" w:space="0" w:color="auto"/>
        <w:right w:val="none" w:sz="0" w:space="0" w:color="auto"/>
      </w:divBdr>
    </w:div>
    <w:div w:id="1790778667">
      <w:bodyDiv w:val="1"/>
      <w:marLeft w:val="0"/>
      <w:marRight w:val="0"/>
      <w:marTop w:val="0"/>
      <w:marBottom w:val="0"/>
      <w:divBdr>
        <w:top w:val="none" w:sz="0" w:space="0" w:color="auto"/>
        <w:left w:val="none" w:sz="0" w:space="0" w:color="auto"/>
        <w:bottom w:val="none" w:sz="0" w:space="0" w:color="auto"/>
        <w:right w:val="none" w:sz="0" w:space="0" w:color="auto"/>
      </w:divBdr>
    </w:div>
    <w:div w:id="1813059875">
      <w:bodyDiv w:val="1"/>
      <w:marLeft w:val="0"/>
      <w:marRight w:val="0"/>
      <w:marTop w:val="0"/>
      <w:marBottom w:val="0"/>
      <w:divBdr>
        <w:top w:val="none" w:sz="0" w:space="0" w:color="auto"/>
        <w:left w:val="none" w:sz="0" w:space="0" w:color="auto"/>
        <w:bottom w:val="none" w:sz="0" w:space="0" w:color="auto"/>
        <w:right w:val="none" w:sz="0" w:space="0" w:color="auto"/>
      </w:divBdr>
    </w:div>
    <w:div w:id="1829832402">
      <w:bodyDiv w:val="1"/>
      <w:marLeft w:val="0"/>
      <w:marRight w:val="0"/>
      <w:marTop w:val="0"/>
      <w:marBottom w:val="0"/>
      <w:divBdr>
        <w:top w:val="none" w:sz="0" w:space="0" w:color="auto"/>
        <w:left w:val="none" w:sz="0" w:space="0" w:color="auto"/>
        <w:bottom w:val="none" w:sz="0" w:space="0" w:color="auto"/>
        <w:right w:val="none" w:sz="0" w:space="0" w:color="auto"/>
      </w:divBdr>
    </w:div>
    <w:div w:id="1861310647">
      <w:bodyDiv w:val="1"/>
      <w:marLeft w:val="0"/>
      <w:marRight w:val="0"/>
      <w:marTop w:val="0"/>
      <w:marBottom w:val="0"/>
      <w:divBdr>
        <w:top w:val="none" w:sz="0" w:space="0" w:color="auto"/>
        <w:left w:val="none" w:sz="0" w:space="0" w:color="auto"/>
        <w:bottom w:val="none" w:sz="0" w:space="0" w:color="auto"/>
        <w:right w:val="none" w:sz="0" w:space="0" w:color="auto"/>
      </w:divBdr>
    </w:div>
    <w:div w:id="1974212078">
      <w:bodyDiv w:val="1"/>
      <w:marLeft w:val="0"/>
      <w:marRight w:val="0"/>
      <w:marTop w:val="0"/>
      <w:marBottom w:val="0"/>
      <w:divBdr>
        <w:top w:val="none" w:sz="0" w:space="0" w:color="auto"/>
        <w:left w:val="none" w:sz="0" w:space="0" w:color="auto"/>
        <w:bottom w:val="none" w:sz="0" w:space="0" w:color="auto"/>
        <w:right w:val="none" w:sz="0" w:space="0" w:color="auto"/>
      </w:divBdr>
    </w:div>
    <w:div w:id="2022735267">
      <w:bodyDiv w:val="1"/>
      <w:marLeft w:val="0"/>
      <w:marRight w:val="0"/>
      <w:marTop w:val="0"/>
      <w:marBottom w:val="0"/>
      <w:divBdr>
        <w:top w:val="none" w:sz="0" w:space="0" w:color="auto"/>
        <w:left w:val="none" w:sz="0" w:space="0" w:color="auto"/>
        <w:bottom w:val="none" w:sz="0" w:space="0" w:color="auto"/>
        <w:right w:val="none" w:sz="0" w:space="0" w:color="auto"/>
      </w:divBdr>
    </w:div>
    <w:div w:id="2083866787">
      <w:bodyDiv w:val="1"/>
      <w:marLeft w:val="0"/>
      <w:marRight w:val="0"/>
      <w:marTop w:val="0"/>
      <w:marBottom w:val="0"/>
      <w:divBdr>
        <w:top w:val="none" w:sz="0" w:space="0" w:color="auto"/>
        <w:left w:val="none" w:sz="0" w:space="0" w:color="auto"/>
        <w:bottom w:val="none" w:sz="0" w:space="0" w:color="auto"/>
        <w:right w:val="none" w:sz="0" w:space="0" w:color="auto"/>
      </w:divBdr>
    </w:div>
    <w:div w:id="2101833585">
      <w:bodyDiv w:val="1"/>
      <w:marLeft w:val="0"/>
      <w:marRight w:val="0"/>
      <w:marTop w:val="0"/>
      <w:marBottom w:val="0"/>
      <w:divBdr>
        <w:top w:val="none" w:sz="0" w:space="0" w:color="auto"/>
        <w:left w:val="none" w:sz="0" w:space="0" w:color="auto"/>
        <w:bottom w:val="none" w:sz="0" w:space="0" w:color="auto"/>
        <w:right w:val="none" w:sz="0" w:space="0" w:color="auto"/>
      </w:divBdr>
      <w:divsChild>
        <w:div w:id="78064126">
          <w:marLeft w:val="0"/>
          <w:marRight w:val="0"/>
          <w:marTop w:val="0"/>
          <w:marBottom w:val="0"/>
          <w:divBdr>
            <w:top w:val="none" w:sz="0" w:space="0" w:color="auto"/>
            <w:left w:val="none" w:sz="0" w:space="0" w:color="auto"/>
            <w:bottom w:val="none" w:sz="0" w:space="0" w:color="auto"/>
            <w:right w:val="none" w:sz="0" w:space="0" w:color="auto"/>
          </w:divBdr>
          <w:divsChild>
            <w:div w:id="12461853">
              <w:marLeft w:val="100"/>
              <w:marRight w:val="100"/>
              <w:marTop w:val="100"/>
              <w:marBottom w:val="100"/>
              <w:divBdr>
                <w:top w:val="none" w:sz="0" w:space="0" w:color="auto"/>
                <w:left w:val="none" w:sz="0" w:space="0" w:color="auto"/>
                <w:bottom w:val="none" w:sz="0" w:space="0" w:color="auto"/>
                <w:right w:val="none" w:sz="0" w:space="0" w:color="auto"/>
              </w:divBdr>
              <w:divsChild>
                <w:div w:id="787237259">
                  <w:marLeft w:val="0"/>
                  <w:marRight w:val="0"/>
                  <w:marTop w:val="0"/>
                  <w:marBottom w:val="0"/>
                  <w:divBdr>
                    <w:top w:val="none" w:sz="0" w:space="0" w:color="auto"/>
                    <w:left w:val="none" w:sz="0" w:space="0" w:color="auto"/>
                    <w:bottom w:val="none" w:sz="0" w:space="0" w:color="auto"/>
                    <w:right w:val="none" w:sz="0" w:space="0" w:color="auto"/>
                  </w:divBdr>
                  <w:divsChild>
                    <w:div w:id="275260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9C1D2F2-29D7-4559-B735-78BCD9E2A6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1641</Words>
  <Characters>9357</Characters>
  <Application>Microsoft Office Word</Application>
  <DocSecurity>0</DocSecurity>
  <Lines>77</Lines>
  <Paragraphs>21</Paragraphs>
  <ScaleCrop>false</ScaleCrop>
  <HeadingPairs>
    <vt:vector size="6" baseType="variant">
      <vt:variant>
        <vt:lpstr>Názov</vt:lpstr>
      </vt:variant>
      <vt:variant>
        <vt:i4>1</vt:i4>
      </vt:variant>
      <vt:variant>
        <vt:lpstr>Cím</vt:lpstr>
      </vt:variant>
      <vt:variant>
        <vt:i4>1</vt:i4>
      </vt:variant>
      <vt:variant>
        <vt:lpstr>Title</vt:lpstr>
      </vt:variant>
      <vt:variant>
        <vt:i4>1</vt:i4>
      </vt:variant>
    </vt:vector>
  </HeadingPairs>
  <TitlesOfParts>
    <vt:vector size="3" baseType="lpstr">
      <vt:lpstr>Hhhfhfh</vt:lpstr>
      <vt:lpstr>Hhhfhfh</vt:lpstr>
      <vt:lpstr>Hhhfhfh</vt:lpstr>
    </vt:vector>
  </TitlesOfParts>
  <Company>HAUS</Company>
  <LinksUpToDate>false</LinksUpToDate>
  <CharactersWithSpaces>10977</CharactersWithSpaces>
  <SharedDoc>false</SharedDoc>
  <HLinks>
    <vt:vector size="6" baseType="variant">
      <vt:variant>
        <vt:i4>5636152</vt:i4>
      </vt:variant>
      <vt:variant>
        <vt:i4>0</vt:i4>
      </vt:variant>
      <vt:variant>
        <vt:i4>0</vt:i4>
      </vt:variant>
      <vt:variant>
        <vt:i4>5</vt:i4>
      </vt:variant>
      <vt:variant>
        <vt:lpwstr>mailto:mbotka9@gmail.com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Hhhfhfh</dc:title>
  <dc:creator>PETER</dc:creator>
  <cp:lastModifiedBy>DELL</cp:lastModifiedBy>
  <cp:revision>9</cp:revision>
  <cp:lastPrinted>2018-11-23T11:07:00Z</cp:lastPrinted>
  <dcterms:created xsi:type="dcterms:W3CDTF">2022-06-15T06:53:00Z</dcterms:created>
  <dcterms:modified xsi:type="dcterms:W3CDTF">2022-06-27T06:55:00Z</dcterms:modified>
</cp:coreProperties>
</file>